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B1" w:rsidRDefault="007C10B1" w:rsidP="007C10B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Instruction on prayer from Jesus himself</w:t>
      </w:r>
    </w:p>
    <w:p w:rsidR="007C10B1" w:rsidRDefault="007C10B1" w:rsidP="008C02CC">
      <w:pPr>
        <w:spacing w:after="0" w:line="240" w:lineRule="auto"/>
        <w:rPr>
          <w:rFonts w:ascii="Times New Roman" w:eastAsia="Times New Roman" w:hAnsi="Times New Roman" w:cs="Times New Roman"/>
          <w:b/>
          <w:bCs/>
          <w:sz w:val="28"/>
          <w:szCs w:val="28"/>
        </w:rPr>
      </w:pPr>
    </w:p>
    <w:p w:rsidR="007C10B1" w:rsidRPr="00526942" w:rsidRDefault="007C10B1" w:rsidP="007C10B1">
      <w:pPr>
        <w:spacing w:after="0" w:line="240" w:lineRule="auto"/>
        <w:rPr>
          <w:rFonts w:ascii="Times New Roman" w:eastAsia="Times New Roman" w:hAnsi="Times New Roman" w:cs="Times New Roman"/>
          <w:sz w:val="28"/>
          <w:szCs w:val="28"/>
        </w:rPr>
      </w:pPr>
      <w:r w:rsidRPr="007C10B1">
        <w:rPr>
          <w:rFonts w:ascii="Times New Roman" w:eastAsia="Times New Roman" w:hAnsi="Times New Roman" w:cs="Times New Roman"/>
          <w:b/>
          <w:bCs/>
          <w:sz w:val="28"/>
          <w:szCs w:val="28"/>
        </w:rPr>
        <w:t xml:space="preserve">John 5:19 (ETRV) </w:t>
      </w:r>
      <w:r w:rsidRPr="007C10B1">
        <w:rPr>
          <w:rFonts w:ascii="Times New Roman" w:eastAsia="Times New Roman" w:hAnsi="Times New Roman" w:cs="Times New Roman"/>
          <w:sz w:val="28"/>
          <w:szCs w:val="28"/>
        </w:rPr>
        <w:br/>
      </w:r>
      <w:r w:rsidRPr="007C10B1">
        <w:rPr>
          <w:rFonts w:ascii="Times New Roman" w:eastAsia="Times New Roman" w:hAnsi="Times New Roman" w:cs="Times New Roman"/>
          <w:color w:val="000000"/>
          <w:sz w:val="28"/>
          <w:szCs w:val="28"/>
          <w:vertAlign w:val="superscript"/>
        </w:rPr>
        <w:t xml:space="preserve">19 </w:t>
      </w:r>
      <w:r w:rsidRPr="00526942">
        <w:rPr>
          <w:rFonts w:ascii="Times New Roman" w:eastAsia="Times New Roman" w:hAnsi="Times New Roman" w:cs="Times New Roman"/>
          <w:sz w:val="28"/>
          <w:szCs w:val="28"/>
        </w:rPr>
        <w:t xml:space="preserve">But Jesus answered, "I assure you that the Son can do nothing alone. He does only what he sees his Father doing. The Son does the same things that the Father does. </w:t>
      </w:r>
    </w:p>
    <w:p w:rsidR="00526942" w:rsidRPr="00526942" w:rsidRDefault="00526942" w:rsidP="00526942">
      <w:pPr>
        <w:spacing w:before="100" w:beforeAutospacing="1" w:after="100" w:afterAutospacing="1" w:line="240" w:lineRule="auto"/>
        <w:rPr>
          <w:rFonts w:ascii="Times New Roman" w:eastAsia="Times New Roman" w:hAnsi="Times New Roman" w:cs="Times New Roman"/>
          <w:sz w:val="28"/>
          <w:szCs w:val="28"/>
        </w:rPr>
      </w:pPr>
      <w:r w:rsidRPr="00526942">
        <w:rPr>
          <w:rFonts w:ascii="Times New Roman" w:eastAsia="Times New Roman" w:hAnsi="Times New Roman" w:cs="Times New Roman"/>
          <w:sz w:val="28"/>
          <w:szCs w:val="28"/>
        </w:rPr>
        <w:t>the first proof that Jesus was equal with God was His obedience. Jesus stated two astounding facts.</w:t>
      </w:r>
    </w:p>
    <w:p w:rsidR="00526942" w:rsidRPr="00526942" w:rsidRDefault="00526942" w:rsidP="00526942">
      <w:pPr>
        <w:spacing w:after="0" w:line="240" w:lineRule="auto"/>
        <w:ind w:firstLine="288"/>
        <w:rPr>
          <w:rFonts w:ascii="Times New Roman" w:eastAsia="Times New Roman" w:hAnsi="Times New Roman" w:cs="Times New Roman"/>
          <w:sz w:val="28"/>
          <w:szCs w:val="28"/>
        </w:rPr>
      </w:pPr>
      <w:r w:rsidRPr="00526942">
        <w:rPr>
          <w:rFonts w:ascii="Times New Roman" w:eastAsia="Times New Roman" w:hAnsi="Times New Roman" w:cs="Times New Roman"/>
          <w:sz w:val="28"/>
          <w:szCs w:val="28"/>
        </w:rPr>
        <w:t xml:space="preserve">1.  He did not act alone. He did not act independent of God (cp. </w:t>
      </w:r>
      <w:hyperlink r:id="rId7" w:history="1">
        <w:r w:rsidRPr="00526942">
          <w:rPr>
            <w:rFonts w:ascii="Times New Roman" w:eastAsia="Times New Roman" w:hAnsi="Times New Roman" w:cs="Times New Roman"/>
            <w:color w:val="0000FF"/>
            <w:sz w:val="28"/>
            <w:szCs w:val="28"/>
            <w:u w:val="single"/>
          </w:rPr>
          <w:t>John 5:30</w:t>
        </w:r>
      </w:hyperlink>
      <w:r w:rsidRPr="00526942">
        <w:rPr>
          <w:rFonts w:ascii="Times New Roman" w:eastAsia="Times New Roman" w:hAnsi="Times New Roman" w:cs="Times New Roman"/>
          <w:sz w:val="28"/>
          <w:szCs w:val="28"/>
        </w:rPr>
        <w:t xml:space="preserve">; </w:t>
      </w:r>
      <w:hyperlink r:id="rId8" w:history="1">
        <w:r w:rsidRPr="00526942">
          <w:rPr>
            <w:rFonts w:ascii="Times New Roman" w:eastAsia="Times New Roman" w:hAnsi="Times New Roman" w:cs="Times New Roman"/>
            <w:color w:val="0000FF"/>
            <w:sz w:val="28"/>
            <w:szCs w:val="28"/>
            <w:u w:val="single"/>
          </w:rPr>
          <w:t>John 7:28</w:t>
        </w:r>
      </w:hyperlink>
      <w:r w:rsidRPr="00526942">
        <w:rPr>
          <w:rFonts w:ascii="Times New Roman" w:eastAsia="Times New Roman" w:hAnsi="Times New Roman" w:cs="Times New Roman"/>
          <w:sz w:val="28"/>
          <w:szCs w:val="28"/>
        </w:rPr>
        <w:t xml:space="preserve">; </w:t>
      </w:r>
      <w:hyperlink r:id="rId9" w:history="1">
        <w:r w:rsidRPr="00526942">
          <w:rPr>
            <w:rFonts w:ascii="Times New Roman" w:eastAsia="Times New Roman" w:hAnsi="Times New Roman" w:cs="Times New Roman"/>
            <w:color w:val="0000FF"/>
            <w:sz w:val="28"/>
            <w:szCs w:val="28"/>
            <w:u w:val="single"/>
          </w:rPr>
          <w:t>John 8:28</w:t>
        </w:r>
      </w:hyperlink>
      <w:r w:rsidRPr="00526942">
        <w:rPr>
          <w:rFonts w:ascii="Times New Roman" w:eastAsia="Times New Roman" w:hAnsi="Times New Roman" w:cs="Times New Roman"/>
          <w:sz w:val="28"/>
          <w:szCs w:val="28"/>
        </w:rPr>
        <w:t xml:space="preserve">; </w:t>
      </w:r>
      <w:hyperlink r:id="rId10" w:history="1">
        <w:r w:rsidRPr="00526942">
          <w:rPr>
            <w:rFonts w:ascii="Times New Roman" w:eastAsia="Times New Roman" w:hAnsi="Times New Roman" w:cs="Times New Roman"/>
            <w:color w:val="0000FF"/>
            <w:sz w:val="28"/>
            <w:szCs w:val="28"/>
            <w:u w:val="single"/>
          </w:rPr>
          <w:t>John 14:10</w:t>
        </w:r>
      </w:hyperlink>
      <w:r w:rsidRPr="00526942">
        <w:rPr>
          <w:rFonts w:ascii="Times New Roman" w:eastAsia="Times New Roman" w:hAnsi="Times New Roman" w:cs="Times New Roman"/>
          <w:sz w:val="28"/>
          <w:szCs w:val="28"/>
        </w:rPr>
        <w:t>). He was not disobedient to God. He did not...</w:t>
      </w:r>
    </w:p>
    <w:p w:rsidR="00526942" w:rsidRPr="00526942" w:rsidRDefault="00526942" w:rsidP="00526942">
      <w:pPr>
        <w:spacing w:after="0" w:line="240" w:lineRule="auto"/>
        <w:ind w:left="1008" w:hanging="360"/>
        <w:rPr>
          <w:rFonts w:ascii="Times New Roman" w:eastAsia="Times New Roman" w:hAnsi="Times New Roman" w:cs="Times New Roman"/>
          <w:sz w:val="28"/>
          <w:szCs w:val="28"/>
        </w:rPr>
      </w:pPr>
      <w:r w:rsidRPr="00526942">
        <w:rPr>
          <w:rFonts w:ascii="Times New Roman" w:eastAsia="Times New Roman" w:hAnsi="Times New Roman" w:cs="Times New Roman"/>
          <w:sz w:val="28"/>
          <w:szCs w:val="28"/>
        </w:rPr>
        <w:t>•  take His life into His own hands.</w:t>
      </w:r>
    </w:p>
    <w:p w:rsidR="00526942" w:rsidRPr="00526942" w:rsidRDefault="00526942" w:rsidP="00526942">
      <w:pPr>
        <w:spacing w:after="0" w:line="240" w:lineRule="auto"/>
        <w:ind w:left="1008" w:hanging="360"/>
        <w:rPr>
          <w:rFonts w:ascii="Times New Roman" w:eastAsia="Times New Roman" w:hAnsi="Times New Roman" w:cs="Times New Roman"/>
          <w:sz w:val="28"/>
          <w:szCs w:val="28"/>
        </w:rPr>
      </w:pPr>
      <w:r w:rsidRPr="00526942">
        <w:rPr>
          <w:rFonts w:ascii="Times New Roman" w:eastAsia="Times New Roman" w:hAnsi="Times New Roman" w:cs="Times New Roman"/>
          <w:sz w:val="28"/>
          <w:szCs w:val="28"/>
        </w:rPr>
        <w:t>•  do His own thing.</w:t>
      </w:r>
    </w:p>
    <w:p w:rsidR="00526942" w:rsidRPr="00526942" w:rsidRDefault="00526942" w:rsidP="00526942">
      <w:pPr>
        <w:spacing w:after="0" w:line="240" w:lineRule="auto"/>
        <w:ind w:left="1008" w:hanging="360"/>
        <w:rPr>
          <w:rFonts w:ascii="Times New Roman" w:eastAsia="Times New Roman" w:hAnsi="Times New Roman" w:cs="Times New Roman"/>
          <w:sz w:val="28"/>
          <w:szCs w:val="28"/>
        </w:rPr>
      </w:pPr>
      <w:r w:rsidRPr="00526942">
        <w:rPr>
          <w:rFonts w:ascii="Times New Roman" w:eastAsia="Times New Roman" w:hAnsi="Times New Roman" w:cs="Times New Roman"/>
          <w:sz w:val="28"/>
          <w:szCs w:val="28"/>
        </w:rPr>
        <w:t>•  act selfishly.</w:t>
      </w:r>
    </w:p>
    <w:p w:rsidR="00526942" w:rsidRPr="00526942" w:rsidRDefault="00526942" w:rsidP="00526942">
      <w:pPr>
        <w:spacing w:after="0" w:line="240" w:lineRule="auto"/>
        <w:ind w:left="1008" w:hanging="360"/>
        <w:rPr>
          <w:rFonts w:ascii="Times New Roman" w:eastAsia="Times New Roman" w:hAnsi="Times New Roman" w:cs="Times New Roman"/>
          <w:sz w:val="28"/>
          <w:szCs w:val="28"/>
        </w:rPr>
      </w:pPr>
      <w:r w:rsidRPr="00526942">
        <w:rPr>
          <w:rFonts w:ascii="Times New Roman" w:eastAsia="Times New Roman" w:hAnsi="Times New Roman" w:cs="Times New Roman"/>
          <w:sz w:val="28"/>
          <w:szCs w:val="28"/>
        </w:rPr>
        <w:t>•  walk separately from God.</w:t>
      </w:r>
    </w:p>
    <w:p w:rsidR="00526942" w:rsidRPr="00526942" w:rsidRDefault="00526942" w:rsidP="00526942">
      <w:pPr>
        <w:spacing w:after="0" w:line="240" w:lineRule="auto"/>
        <w:ind w:firstLine="288"/>
        <w:rPr>
          <w:rFonts w:ascii="Times New Roman" w:eastAsia="Times New Roman" w:hAnsi="Times New Roman" w:cs="Times New Roman"/>
          <w:sz w:val="28"/>
          <w:szCs w:val="28"/>
        </w:rPr>
      </w:pPr>
      <w:r w:rsidRPr="00526942">
        <w:rPr>
          <w:rFonts w:ascii="Times New Roman" w:eastAsia="Times New Roman" w:hAnsi="Times New Roman" w:cs="Times New Roman"/>
          <w:sz w:val="28"/>
          <w:szCs w:val="28"/>
        </w:rPr>
        <w:t>Note the stress, the crucial importance of this point. Jesus said, "Verily, verily"; that is, listen, listen. Pay close attention to what is said.</w:t>
      </w:r>
    </w:p>
    <w:p w:rsidR="00526942" w:rsidRPr="00526942" w:rsidRDefault="00526942" w:rsidP="00526942">
      <w:pPr>
        <w:spacing w:after="0" w:line="240" w:lineRule="auto"/>
        <w:ind w:firstLine="288"/>
        <w:rPr>
          <w:rFonts w:ascii="Times New Roman" w:eastAsia="Times New Roman" w:hAnsi="Times New Roman" w:cs="Times New Roman"/>
          <w:sz w:val="28"/>
          <w:szCs w:val="28"/>
        </w:rPr>
      </w:pPr>
      <w:r w:rsidRPr="00526942">
        <w:rPr>
          <w:rFonts w:ascii="Times New Roman" w:eastAsia="Times New Roman" w:hAnsi="Times New Roman" w:cs="Times New Roman"/>
          <w:sz w:val="28"/>
          <w:szCs w:val="28"/>
        </w:rPr>
        <w:t>2.  He did exactly what He saw the Father do. There was no divergence whatsoever between the Father and Jesus. There are three claims here.</w:t>
      </w:r>
    </w:p>
    <w:p w:rsidR="00526942" w:rsidRPr="00526942" w:rsidRDefault="00526942" w:rsidP="00526942">
      <w:pPr>
        <w:spacing w:after="0" w:line="240" w:lineRule="auto"/>
        <w:ind w:left="1008" w:hanging="360"/>
        <w:rPr>
          <w:rFonts w:ascii="Times New Roman" w:eastAsia="Times New Roman" w:hAnsi="Times New Roman" w:cs="Times New Roman"/>
          <w:sz w:val="28"/>
          <w:szCs w:val="28"/>
        </w:rPr>
      </w:pPr>
      <w:r w:rsidRPr="00526942">
        <w:rPr>
          <w:rFonts w:ascii="Cambria Math" w:eastAsia="Times New Roman" w:hAnsi="Cambria Math" w:cs="Cambria Math"/>
          <w:sz w:val="28"/>
          <w:szCs w:val="28"/>
        </w:rPr>
        <w:t>⇒</w:t>
      </w:r>
      <w:r w:rsidRPr="00526942">
        <w:rPr>
          <w:rFonts w:ascii="Times New Roman" w:eastAsia="Times New Roman" w:hAnsi="Times New Roman" w:cs="Times New Roman"/>
          <w:sz w:val="28"/>
          <w:szCs w:val="28"/>
        </w:rPr>
        <w:t xml:space="preserve">  Jesus was in </w:t>
      </w:r>
      <w:r w:rsidRPr="00526942">
        <w:rPr>
          <w:rFonts w:ascii="Times New Roman" w:eastAsia="Times New Roman" w:hAnsi="Times New Roman" w:cs="Times New Roman"/>
          <w:i/>
          <w:iCs/>
          <w:sz w:val="28"/>
          <w:szCs w:val="28"/>
        </w:rPr>
        <w:t>perfect, unbroken communion</w:t>
      </w:r>
      <w:r w:rsidRPr="00526942">
        <w:rPr>
          <w:rFonts w:ascii="Times New Roman" w:eastAsia="Times New Roman" w:hAnsi="Times New Roman" w:cs="Times New Roman"/>
          <w:sz w:val="28"/>
          <w:szCs w:val="28"/>
        </w:rPr>
        <w:t xml:space="preserve"> with God.</w:t>
      </w:r>
    </w:p>
    <w:p w:rsidR="00526942" w:rsidRPr="00526942" w:rsidRDefault="00526942" w:rsidP="00526942">
      <w:pPr>
        <w:spacing w:after="0" w:line="240" w:lineRule="auto"/>
        <w:ind w:left="1008" w:hanging="360"/>
        <w:rPr>
          <w:rFonts w:ascii="Times New Roman" w:eastAsia="Times New Roman" w:hAnsi="Times New Roman" w:cs="Times New Roman"/>
          <w:sz w:val="28"/>
          <w:szCs w:val="28"/>
        </w:rPr>
      </w:pPr>
      <w:r w:rsidRPr="00526942">
        <w:rPr>
          <w:rFonts w:ascii="Cambria Math" w:eastAsia="Times New Roman" w:hAnsi="Cambria Math" w:cs="Cambria Math"/>
          <w:sz w:val="28"/>
          <w:szCs w:val="28"/>
        </w:rPr>
        <w:t>⇒</w:t>
      </w:r>
      <w:r w:rsidRPr="00526942">
        <w:rPr>
          <w:rFonts w:ascii="Times New Roman" w:eastAsia="Times New Roman" w:hAnsi="Times New Roman" w:cs="Times New Roman"/>
          <w:sz w:val="28"/>
          <w:szCs w:val="28"/>
        </w:rPr>
        <w:t xml:space="preserve">  Jesus was of the very </w:t>
      </w:r>
      <w:r w:rsidRPr="00526942">
        <w:rPr>
          <w:rFonts w:ascii="Times New Roman" w:eastAsia="Times New Roman" w:hAnsi="Times New Roman" w:cs="Times New Roman"/>
          <w:i/>
          <w:iCs/>
          <w:sz w:val="28"/>
          <w:szCs w:val="28"/>
        </w:rPr>
        <w:t>same nature and person</w:t>
      </w:r>
      <w:r w:rsidRPr="00526942">
        <w:rPr>
          <w:rFonts w:ascii="Times New Roman" w:eastAsia="Times New Roman" w:hAnsi="Times New Roman" w:cs="Times New Roman"/>
          <w:sz w:val="28"/>
          <w:szCs w:val="28"/>
        </w:rPr>
        <w:t xml:space="preserve"> as God.</w:t>
      </w:r>
    </w:p>
    <w:p w:rsidR="00526942" w:rsidRPr="00526942" w:rsidRDefault="00526942" w:rsidP="00526942">
      <w:pPr>
        <w:spacing w:after="0" w:line="240" w:lineRule="auto"/>
        <w:ind w:left="1008" w:hanging="360"/>
        <w:rPr>
          <w:rFonts w:ascii="Times New Roman" w:eastAsia="Times New Roman" w:hAnsi="Times New Roman" w:cs="Times New Roman"/>
          <w:sz w:val="28"/>
          <w:szCs w:val="28"/>
        </w:rPr>
      </w:pPr>
      <w:r w:rsidRPr="00526942">
        <w:rPr>
          <w:rFonts w:ascii="Cambria Math" w:eastAsia="Times New Roman" w:hAnsi="Cambria Math" w:cs="Cambria Math"/>
          <w:sz w:val="28"/>
          <w:szCs w:val="28"/>
        </w:rPr>
        <w:t>⇒</w:t>
      </w:r>
      <w:r w:rsidRPr="00526942">
        <w:rPr>
          <w:rFonts w:ascii="Times New Roman" w:eastAsia="Times New Roman" w:hAnsi="Times New Roman" w:cs="Times New Roman"/>
          <w:sz w:val="28"/>
          <w:szCs w:val="28"/>
        </w:rPr>
        <w:t xml:space="preserve">  Jesus </w:t>
      </w:r>
      <w:r w:rsidRPr="00526942">
        <w:rPr>
          <w:rFonts w:ascii="Times New Roman" w:eastAsia="Times New Roman" w:hAnsi="Times New Roman" w:cs="Times New Roman"/>
          <w:i/>
          <w:iCs/>
          <w:sz w:val="28"/>
          <w:szCs w:val="28"/>
        </w:rPr>
        <w:t>acted as God because He was God</w:t>
      </w:r>
      <w:r w:rsidRPr="00526942">
        <w:rPr>
          <w:rFonts w:ascii="Times New Roman" w:eastAsia="Times New Roman" w:hAnsi="Times New Roman" w:cs="Times New Roman"/>
          <w:sz w:val="28"/>
          <w:szCs w:val="28"/>
        </w:rPr>
        <w:t>: He did exactly what God did. He did "the very same things" (tauta) in "the very same manner" (homoios). He acted and behaved exactly as God acted and behaved.</w:t>
      </w:r>
    </w:p>
    <w:p w:rsidR="00526942" w:rsidRPr="00526942" w:rsidRDefault="00526942" w:rsidP="00526942">
      <w:pPr>
        <w:spacing w:after="0" w:line="240" w:lineRule="auto"/>
        <w:ind w:firstLine="288"/>
        <w:rPr>
          <w:rFonts w:ascii="Times New Roman" w:eastAsia="Times New Roman" w:hAnsi="Times New Roman" w:cs="Times New Roman"/>
          <w:sz w:val="28"/>
          <w:szCs w:val="28"/>
        </w:rPr>
      </w:pPr>
      <w:r w:rsidRPr="00526942">
        <w:rPr>
          <w:rFonts w:ascii="Times New Roman" w:eastAsia="Times New Roman" w:hAnsi="Times New Roman" w:cs="Times New Roman"/>
          <w:sz w:val="28"/>
          <w:szCs w:val="28"/>
        </w:rPr>
        <w:t xml:space="preserve">Jesus Christ was perfectly obedient; He acted exactly in the nature of God. (What a lesson </w:t>
      </w:r>
      <w:r w:rsidRPr="00526942">
        <w:rPr>
          <w:rFonts w:ascii="Times New Roman" w:eastAsia="Times New Roman" w:hAnsi="Times New Roman" w:cs="Times New Roman"/>
          <w:sz w:val="28"/>
          <w:szCs w:val="28"/>
          <w:u w:val="single"/>
        </w:rPr>
        <w:t>on</w:t>
      </w:r>
      <w:r w:rsidRPr="00526942">
        <w:rPr>
          <w:rFonts w:ascii="Times New Roman" w:eastAsia="Times New Roman" w:hAnsi="Times New Roman" w:cs="Times New Roman"/>
          <w:sz w:val="28"/>
          <w:szCs w:val="28"/>
        </w:rPr>
        <w:t xml:space="preserve"> obedience! A challenge </w:t>
      </w:r>
      <w:r w:rsidRPr="00526942">
        <w:rPr>
          <w:rFonts w:ascii="Times New Roman" w:eastAsia="Times New Roman" w:hAnsi="Times New Roman" w:cs="Times New Roman"/>
          <w:sz w:val="28"/>
          <w:szCs w:val="28"/>
          <w:u w:val="single"/>
        </w:rPr>
        <w:t>for</w:t>
      </w:r>
      <w:r w:rsidRPr="00526942">
        <w:rPr>
          <w:rFonts w:ascii="Times New Roman" w:eastAsia="Times New Roman" w:hAnsi="Times New Roman" w:cs="Times New Roman"/>
          <w:sz w:val="28"/>
          <w:szCs w:val="28"/>
        </w:rPr>
        <w:t xml:space="preserve"> obedience!)</w:t>
      </w:r>
    </w:p>
    <w:p w:rsidR="00526942" w:rsidRPr="00526942" w:rsidRDefault="00526942" w:rsidP="00526942">
      <w:pPr>
        <w:spacing w:before="100" w:beforeAutospacing="1" w:after="100" w:afterAutospacing="1" w:line="240" w:lineRule="auto"/>
        <w:rPr>
          <w:rFonts w:ascii="Times New Roman" w:eastAsia="Times New Roman" w:hAnsi="Times New Roman" w:cs="Times New Roman"/>
          <w:sz w:val="28"/>
          <w:szCs w:val="28"/>
        </w:rPr>
      </w:pPr>
      <w:r w:rsidRPr="00526942">
        <w:rPr>
          <w:rFonts w:ascii="Times New Roman" w:eastAsia="Times New Roman" w:hAnsi="Times New Roman" w:cs="Times New Roman"/>
          <w:sz w:val="28"/>
          <w:szCs w:val="28"/>
        </w:rPr>
        <w:t> </w:t>
      </w:r>
      <w:r w:rsidRPr="00526942">
        <w:rPr>
          <w:rFonts w:ascii="Times New Roman" w:eastAsia="Times New Roman" w:hAnsi="Times New Roman" w:cs="Times New Roman"/>
          <w:b/>
          <w:bCs/>
          <w:sz w:val="28"/>
          <w:szCs w:val="28"/>
        </w:rPr>
        <w:t>"All things are delivered unto me of my Father: and no man knoweth the Son, but the Father; neither knoweth any man the Father, save the Son, and he to whomsoever the Son will reveal him" (</w:t>
      </w:r>
      <w:hyperlink r:id="rId11" w:history="1">
        <w:r w:rsidRPr="00526942">
          <w:rPr>
            <w:rFonts w:ascii="Times New Roman" w:eastAsia="Times New Roman" w:hAnsi="Times New Roman" w:cs="Times New Roman"/>
            <w:b/>
            <w:bCs/>
            <w:color w:val="0000FF"/>
            <w:sz w:val="28"/>
            <w:szCs w:val="28"/>
            <w:u w:val="single"/>
          </w:rPr>
          <w:t>Matthew 11:27</w:t>
        </w:r>
      </w:hyperlink>
      <w:r w:rsidRPr="00526942">
        <w:rPr>
          <w:rFonts w:ascii="Times New Roman" w:eastAsia="Times New Roman" w:hAnsi="Times New Roman" w:cs="Times New Roman"/>
          <w:b/>
          <w:bCs/>
          <w:sz w:val="28"/>
          <w:szCs w:val="28"/>
        </w:rPr>
        <w:t>).</w:t>
      </w:r>
    </w:p>
    <w:p w:rsidR="00526942" w:rsidRPr="00526942" w:rsidRDefault="00526942" w:rsidP="00526942">
      <w:pPr>
        <w:spacing w:after="0" w:line="240" w:lineRule="auto"/>
        <w:rPr>
          <w:rFonts w:ascii="Times New Roman" w:eastAsia="Times New Roman" w:hAnsi="Times New Roman" w:cs="Times New Roman"/>
          <w:b/>
          <w:bCs/>
          <w:sz w:val="28"/>
          <w:szCs w:val="28"/>
        </w:rPr>
      </w:pPr>
      <w:r w:rsidRPr="00526942">
        <w:rPr>
          <w:rFonts w:ascii="Times New Roman" w:eastAsia="Times New Roman" w:hAnsi="Times New Roman" w:cs="Times New Roman"/>
          <w:b/>
          <w:bCs/>
          <w:sz w:val="28"/>
          <w:szCs w:val="28"/>
        </w:rPr>
        <w:t>"But I know him: for I am from him, and he hath sent me" (</w:t>
      </w:r>
      <w:hyperlink r:id="rId12" w:history="1">
        <w:r w:rsidRPr="00526942">
          <w:rPr>
            <w:rFonts w:ascii="Times New Roman" w:eastAsia="Times New Roman" w:hAnsi="Times New Roman" w:cs="Times New Roman"/>
            <w:b/>
            <w:bCs/>
            <w:color w:val="0000FF"/>
            <w:sz w:val="28"/>
            <w:szCs w:val="28"/>
            <w:u w:val="single"/>
          </w:rPr>
          <w:t>John 7:29</w:t>
        </w:r>
      </w:hyperlink>
      <w:r w:rsidRPr="00526942">
        <w:rPr>
          <w:rFonts w:ascii="Times New Roman" w:eastAsia="Times New Roman" w:hAnsi="Times New Roman" w:cs="Times New Roman"/>
          <w:b/>
          <w:bCs/>
          <w:sz w:val="28"/>
          <w:szCs w:val="28"/>
        </w:rPr>
        <w:t>).</w:t>
      </w:r>
    </w:p>
    <w:p w:rsidR="00526942" w:rsidRPr="00526942" w:rsidRDefault="00526942" w:rsidP="00526942">
      <w:pPr>
        <w:spacing w:after="0" w:line="240" w:lineRule="auto"/>
        <w:rPr>
          <w:rFonts w:ascii="Times New Roman" w:eastAsia="Times New Roman" w:hAnsi="Times New Roman" w:cs="Times New Roman"/>
          <w:b/>
          <w:bCs/>
          <w:sz w:val="28"/>
          <w:szCs w:val="28"/>
        </w:rPr>
      </w:pPr>
    </w:p>
    <w:p w:rsidR="00526942" w:rsidRPr="00526942" w:rsidRDefault="00526942" w:rsidP="00526942">
      <w:pPr>
        <w:spacing w:after="0" w:line="240" w:lineRule="auto"/>
        <w:rPr>
          <w:rFonts w:ascii="Times New Roman" w:eastAsia="Times New Roman" w:hAnsi="Times New Roman" w:cs="Times New Roman"/>
          <w:b/>
          <w:bCs/>
          <w:sz w:val="28"/>
          <w:szCs w:val="28"/>
        </w:rPr>
      </w:pPr>
      <w:r w:rsidRPr="00526942">
        <w:rPr>
          <w:rFonts w:ascii="Times New Roman" w:eastAsia="Times New Roman" w:hAnsi="Times New Roman" w:cs="Times New Roman"/>
          <w:b/>
          <w:bCs/>
          <w:sz w:val="28"/>
          <w:szCs w:val="28"/>
        </w:rPr>
        <w:t>"Yet ye have not known him; but I know him: and if I should say, I know him not, I shall be a liar like unto you: but I know him, and keep his saying" (</w:t>
      </w:r>
      <w:hyperlink r:id="rId13" w:history="1">
        <w:r w:rsidRPr="00526942">
          <w:rPr>
            <w:rFonts w:ascii="Times New Roman" w:eastAsia="Times New Roman" w:hAnsi="Times New Roman" w:cs="Times New Roman"/>
            <w:b/>
            <w:bCs/>
            <w:color w:val="0000FF"/>
            <w:sz w:val="28"/>
            <w:szCs w:val="28"/>
            <w:u w:val="single"/>
          </w:rPr>
          <w:t>John 8:55</w:t>
        </w:r>
      </w:hyperlink>
      <w:r w:rsidRPr="00526942">
        <w:rPr>
          <w:rFonts w:ascii="Times New Roman" w:eastAsia="Times New Roman" w:hAnsi="Times New Roman" w:cs="Times New Roman"/>
          <w:b/>
          <w:bCs/>
          <w:sz w:val="28"/>
          <w:szCs w:val="28"/>
        </w:rPr>
        <w:t>).</w:t>
      </w:r>
    </w:p>
    <w:p w:rsidR="00526942" w:rsidRPr="00526942" w:rsidRDefault="00526942" w:rsidP="00526942">
      <w:pPr>
        <w:spacing w:after="0" w:line="240" w:lineRule="auto"/>
        <w:rPr>
          <w:rFonts w:ascii="Times New Roman" w:eastAsia="Times New Roman" w:hAnsi="Times New Roman" w:cs="Times New Roman"/>
          <w:b/>
          <w:bCs/>
          <w:sz w:val="28"/>
          <w:szCs w:val="28"/>
        </w:rPr>
      </w:pPr>
    </w:p>
    <w:p w:rsidR="00526942" w:rsidRPr="00526942" w:rsidRDefault="00526942" w:rsidP="00526942">
      <w:pPr>
        <w:spacing w:after="0" w:line="240" w:lineRule="auto"/>
        <w:rPr>
          <w:rFonts w:ascii="Times New Roman" w:eastAsia="Times New Roman" w:hAnsi="Times New Roman" w:cs="Times New Roman"/>
          <w:b/>
          <w:bCs/>
          <w:sz w:val="28"/>
          <w:szCs w:val="28"/>
        </w:rPr>
      </w:pPr>
      <w:r w:rsidRPr="00526942">
        <w:rPr>
          <w:rFonts w:ascii="Times New Roman" w:eastAsia="Times New Roman" w:hAnsi="Times New Roman" w:cs="Times New Roman"/>
          <w:b/>
          <w:bCs/>
          <w:sz w:val="28"/>
          <w:szCs w:val="28"/>
        </w:rPr>
        <w:t>"As the Father knoweth me, even so know I the Father: and I lay down my life for the sheep" (</w:t>
      </w:r>
      <w:hyperlink r:id="rId14" w:history="1">
        <w:r w:rsidRPr="00526942">
          <w:rPr>
            <w:rFonts w:ascii="Times New Roman" w:eastAsia="Times New Roman" w:hAnsi="Times New Roman" w:cs="Times New Roman"/>
            <w:b/>
            <w:bCs/>
            <w:color w:val="0000FF"/>
            <w:sz w:val="28"/>
            <w:szCs w:val="28"/>
            <w:u w:val="single"/>
          </w:rPr>
          <w:t>John 10:15</w:t>
        </w:r>
      </w:hyperlink>
      <w:r w:rsidRPr="00526942">
        <w:rPr>
          <w:rFonts w:ascii="Times New Roman" w:eastAsia="Times New Roman" w:hAnsi="Times New Roman" w:cs="Times New Roman"/>
          <w:b/>
          <w:bCs/>
          <w:sz w:val="28"/>
          <w:szCs w:val="28"/>
        </w:rPr>
        <w:t>).</w:t>
      </w:r>
    </w:p>
    <w:p w:rsidR="00526942" w:rsidRPr="00526942" w:rsidRDefault="00526942" w:rsidP="00526942">
      <w:pPr>
        <w:spacing w:after="0" w:line="240" w:lineRule="auto"/>
        <w:rPr>
          <w:rFonts w:ascii="Times New Roman" w:eastAsia="Times New Roman" w:hAnsi="Times New Roman" w:cs="Times New Roman"/>
          <w:b/>
          <w:bCs/>
          <w:sz w:val="28"/>
          <w:szCs w:val="28"/>
        </w:rPr>
      </w:pPr>
    </w:p>
    <w:p w:rsidR="00526942" w:rsidRPr="00526942" w:rsidRDefault="00526942" w:rsidP="00526942">
      <w:pPr>
        <w:spacing w:after="0" w:line="240" w:lineRule="auto"/>
        <w:rPr>
          <w:rFonts w:ascii="Times New Roman" w:eastAsia="Times New Roman" w:hAnsi="Times New Roman" w:cs="Times New Roman"/>
          <w:b/>
          <w:bCs/>
          <w:sz w:val="28"/>
          <w:szCs w:val="28"/>
        </w:rPr>
      </w:pPr>
      <w:r w:rsidRPr="00526942">
        <w:rPr>
          <w:rFonts w:ascii="Times New Roman" w:eastAsia="Times New Roman" w:hAnsi="Times New Roman" w:cs="Times New Roman"/>
          <w:b/>
          <w:bCs/>
          <w:sz w:val="28"/>
          <w:szCs w:val="28"/>
        </w:rPr>
        <w:t>"I and my Father are one" (</w:t>
      </w:r>
      <w:hyperlink r:id="rId15" w:history="1">
        <w:r w:rsidRPr="00526942">
          <w:rPr>
            <w:rFonts w:ascii="Times New Roman" w:eastAsia="Times New Roman" w:hAnsi="Times New Roman" w:cs="Times New Roman"/>
            <w:b/>
            <w:bCs/>
            <w:color w:val="0000FF"/>
            <w:sz w:val="28"/>
            <w:szCs w:val="28"/>
            <w:u w:val="single"/>
          </w:rPr>
          <w:t>John 10:30</w:t>
        </w:r>
      </w:hyperlink>
      <w:r w:rsidRPr="00526942">
        <w:rPr>
          <w:rFonts w:ascii="Times New Roman" w:eastAsia="Times New Roman" w:hAnsi="Times New Roman" w:cs="Times New Roman"/>
          <w:b/>
          <w:bCs/>
          <w:sz w:val="28"/>
          <w:szCs w:val="28"/>
        </w:rPr>
        <w:t>).</w:t>
      </w:r>
    </w:p>
    <w:p w:rsidR="00526942" w:rsidRPr="00526942" w:rsidRDefault="00526942" w:rsidP="00526942">
      <w:pPr>
        <w:spacing w:after="0" w:line="240" w:lineRule="auto"/>
        <w:rPr>
          <w:rFonts w:ascii="Times New Roman" w:eastAsia="Times New Roman" w:hAnsi="Times New Roman" w:cs="Times New Roman"/>
          <w:b/>
          <w:bCs/>
          <w:sz w:val="28"/>
          <w:szCs w:val="28"/>
        </w:rPr>
      </w:pPr>
    </w:p>
    <w:p w:rsidR="00526942" w:rsidRPr="00526942" w:rsidRDefault="00526942" w:rsidP="00526942">
      <w:pPr>
        <w:spacing w:after="0" w:line="240" w:lineRule="auto"/>
        <w:rPr>
          <w:rFonts w:ascii="Times New Roman" w:eastAsia="Times New Roman" w:hAnsi="Times New Roman" w:cs="Times New Roman"/>
          <w:b/>
          <w:bCs/>
          <w:sz w:val="28"/>
          <w:szCs w:val="28"/>
        </w:rPr>
      </w:pPr>
      <w:r w:rsidRPr="00526942">
        <w:rPr>
          <w:rFonts w:ascii="Times New Roman" w:eastAsia="Times New Roman" w:hAnsi="Times New Roman" w:cs="Times New Roman"/>
          <w:b/>
          <w:bCs/>
          <w:sz w:val="28"/>
          <w:szCs w:val="28"/>
        </w:rPr>
        <w:t>"If I do not the works of my Father, believe me not. But if I do, though ye believe not me, believe the works: that ye may know, and believe, that the Father is in me, and I in him" (</w:t>
      </w:r>
      <w:hyperlink r:id="rId16" w:history="1">
        <w:r w:rsidRPr="00526942">
          <w:rPr>
            <w:rFonts w:ascii="Times New Roman" w:eastAsia="Times New Roman" w:hAnsi="Times New Roman" w:cs="Times New Roman"/>
            <w:b/>
            <w:bCs/>
            <w:color w:val="0000FF"/>
            <w:sz w:val="28"/>
            <w:szCs w:val="28"/>
            <w:u w:val="single"/>
          </w:rPr>
          <w:t>John 10:37-38</w:t>
        </w:r>
      </w:hyperlink>
      <w:r w:rsidRPr="00526942">
        <w:rPr>
          <w:rFonts w:ascii="Times New Roman" w:eastAsia="Times New Roman" w:hAnsi="Times New Roman" w:cs="Times New Roman"/>
          <w:b/>
          <w:bCs/>
          <w:sz w:val="28"/>
          <w:szCs w:val="28"/>
        </w:rPr>
        <w:t>).</w:t>
      </w:r>
    </w:p>
    <w:p w:rsidR="00526942" w:rsidRDefault="00526942" w:rsidP="00526942">
      <w:pPr>
        <w:spacing w:after="0" w:line="240" w:lineRule="auto"/>
        <w:rPr>
          <w:rFonts w:ascii="Times New Roman" w:eastAsia="Times New Roman" w:hAnsi="Times New Roman" w:cs="Times New Roman"/>
          <w:b/>
          <w:bCs/>
          <w:sz w:val="28"/>
          <w:szCs w:val="28"/>
        </w:rPr>
      </w:pPr>
    </w:p>
    <w:p w:rsidR="00526942" w:rsidRPr="00526942" w:rsidRDefault="00526942" w:rsidP="00526942">
      <w:pPr>
        <w:spacing w:after="0" w:line="240" w:lineRule="auto"/>
        <w:rPr>
          <w:rFonts w:ascii="Times New Roman" w:eastAsia="Times New Roman" w:hAnsi="Times New Roman" w:cs="Times New Roman"/>
          <w:b/>
          <w:bCs/>
          <w:sz w:val="28"/>
          <w:szCs w:val="28"/>
        </w:rPr>
      </w:pPr>
      <w:r w:rsidRPr="00526942">
        <w:rPr>
          <w:rFonts w:ascii="Times New Roman" w:eastAsia="Times New Roman" w:hAnsi="Times New Roman" w:cs="Times New Roman"/>
          <w:b/>
          <w:bCs/>
          <w:sz w:val="28"/>
          <w:szCs w:val="28"/>
        </w:rPr>
        <w:t>"Believest thou not that I am in the Father, and the Father in me? the words that I speak unto you I speak not of myself: but the Father that dwelleth in me, he doeth the works" (</w:t>
      </w:r>
      <w:hyperlink r:id="rId17" w:history="1">
        <w:r w:rsidRPr="00526942">
          <w:rPr>
            <w:rFonts w:ascii="Times New Roman" w:eastAsia="Times New Roman" w:hAnsi="Times New Roman" w:cs="Times New Roman"/>
            <w:b/>
            <w:bCs/>
            <w:color w:val="0000FF"/>
            <w:sz w:val="28"/>
            <w:szCs w:val="28"/>
            <w:u w:val="single"/>
          </w:rPr>
          <w:t>John 14:10</w:t>
        </w:r>
      </w:hyperlink>
      <w:r w:rsidRPr="00526942">
        <w:rPr>
          <w:rFonts w:ascii="Times New Roman" w:eastAsia="Times New Roman" w:hAnsi="Times New Roman" w:cs="Times New Roman"/>
          <w:b/>
          <w:bCs/>
          <w:sz w:val="28"/>
          <w:szCs w:val="28"/>
        </w:rPr>
        <w:t>).</w:t>
      </w:r>
    </w:p>
    <w:p w:rsidR="00526942" w:rsidRPr="00526942" w:rsidRDefault="00526942" w:rsidP="00526942">
      <w:pPr>
        <w:spacing w:after="0" w:line="240" w:lineRule="auto"/>
        <w:rPr>
          <w:rFonts w:ascii="Times New Roman" w:eastAsia="Times New Roman" w:hAnsi="Times New Roman" w:cs="Times New Roman"/>
          <w:b/>
          <w:bCs/>
          <w:sz w:val="28"/>
          <w:szCs w:val="28"/>
        </w:rPr>
      </w:pPr>
    </w:p>
    <w:p w:rsidR="00526942" w:rsidRPr="00526942" w:rsidRDefault="00526942" w:rsidP="00526942">
      <w:pPr>
        <w:spacing w:after="0" w:line="240" w:lineRule="auto"/>
        <w:rPr>
          <w:rFonts w:ascii="Times New Roman" w:eastAsia="Times New Roman" w:hAnsi="Times New Roman" w:cs="Times New Roman"/>
          <w:b/>
          <w:bCs/>
          <w:sz w:val="28"/>
          <w:szCs w:val="28"/>
        </w:rPr>
      </w:pPr>
      <w:r w:rsidRPr="00526942">
        <w:rPr>
          <w:rFonts w:ascii="Times New Roman" w:eastAsia="Times New Roman" w:hAnsi="Times New Roman" w:cs="Times New Roman"/>
          <w:b/>
          <w:bCs/>
          <w:sz w:val="28"/>
          <w:szCs w:val="28"/>
        </w:rPr>
        <w:t>"And now I am no more in the world, but these are in the world, and I come to thee. Holy Father, keep through thine own name those whom thou hast given me, that they may be one, as we are" (</w:t>
      </w:r>
      <w:hyperlink r:id="rId18" w:history="1">
        <w:r w:rsidRPr="00526942">
          <w:rPr>
            <w:rFonts w:ascii="Times New Roman" w:eastAsia="Times New Roman" w:hAnsi="Times New Roman" w:cs="Times New Roman"/>
            <w:b/>
            <w:bCs/>
            <w:color w:val="0000FF"/>
            <w:sz w:val="28"/>
            <w:szCs w:val="28"/>
            <w:u w:val="single"/>
          </w:rPr>
          <w:t>John 17:11</w:t>
        </w:r>
      </w:hyperlink>
      <w:r w:rsidRPr="00526942">
        <w:rPr>
          <w:rFonts w:ascii="Times New Roman" w:eastAsia="Times New Roman" w:hAnsi="Times New Roman" w:cs="Times New Roman"/>
          <w:b/>
          <w:bCs/>
          <w:sz w:val="28"/>
          <w:szCs w:val="28"/>
        </w:rPr>
        <w:t>).</w:t>
      </w:r>
    </w:p>
    <w:p w:rsidR="00526942" w:rsidRPr="00526942" w:rsidRDefault="00526942" w:rsidP="00526942">
      <w:pPr>
        <w:spacing w:after="0" w:line="240" w:lineRule="auto"/>
        <w:rPr>
          <w:rFonts w:ascii="Times New Roman" w:eastAsia="Times New Roman" w:hAnsi="Times New Roman" w:cs="Times New Roman"/>
          <w:b/>
          <w:bCs/>
          <w:sz w:val="28"/>
          <w:szCs w:val="28"/>
        </w:rPr>
      </w:pPr>
    </w:p>
    <w:p w:rsidR="00526942" w:rsidRPr="00526942" w:rsidRDefault="00526942" w:rsidP="00526942">
      <w:pPr>
        <w:spacing w:after="0" w:line="240" w:lineRule="auto"/>
        <w:rPr>
          <w:rFonts w:ascii="Times New Roman" w:eastAsia="Times New Roman" w:hAnsi="Times New Roman" w:cs="Times New Roman"/>
          <w:b/>
          <w:bCs/>
          <w:sz w:val="28"/>
          <w:szCs w:val="28"/>
        </w:rPr>
      </w:pPr>
      <w:r w:rsidRPr="00526942">
        <w:rPr>
          <w:rFonts w:ascii="Times New Roman" w:eastAsia="Times New Roman" w:hAnsi="Times New Roman" w:cs="Times New Roman"/>
          <w:b/>
          <w:bCs/>
          <w:sz w:val="28"/>
          <w:szCs w:val="28"/>
        </w:rPr>
        <w:t>"That they all may be one; as thou, Father, art in me, and I in thee, that they also may be one in us: that the world may believe that thou hast sent me. And the glory which thou gavest me I have given them; that they may be one, even as we are one" (</w:t>
      </w:r>
      <w:hyperlink r:id="rId19" w:history="1">
        <w:r w:rsidRPr="00526942">
          <w:rPr>
            <w:rFonts w:ascii="Times New Roman" w:eastAsia="Times New Roman" w:hAnsi="Times New Roman" w:cs="Times New Roman"/>
            <w:b/>
            <w:bCs/>
            <w:color w:val="0000FF"/>
            <w:sz w:val="28"/>
            <w:szCs w:val="28"/>
            <w:u w:val="single"/>
          </w:rPr>
          <w:t>John 17:21-22</w:t>
        </w:r>
      </w:hyperlink>
      <w:r w:rsidRPr="00526942">
        <w:rPr>
          <w:rFonts w:ascii="Times New Roman" w:eastAsia="Times New Roman" w:hAnsi="Times New Roman" w:cs="Times New Roman"/>
          <w:b/>
          <w:bCs/>
          <w:sz w:val="28"/>
          <w:szCs w:val="28"/>
        </w:rPr>
        <w:t>).</w:t>
      </w:r>
    </w:p>
    <w:p w:rsidR="00526942" w:rsidRPr="00526942" w:rsidRDefault="00526942" w:rsidP="00526942">
      <w:pPr>
        <w:spacing w:after="0" w:line="240" w:lineRule="auto"/>
        <w:rPr>
          <w:rFonts w:ascii="Times New Roman" w:eastAsia="Times New Roman" w:hAnsi="Times New Roman" w:cs="Times New Roman"/>
          <w:b/>
          <w:bCs/>
          <w:sz w:val="28"/>
          <w:szCs w:val="28"/>
        </w:rPr>
      </w:pPr>
    </w:p>
    <w:p w:rsidR="00526942" w:rsidRPr="00526942" w:rsidRDefault="00526942" w:rsidP="00526942">
      <w:pPr>
        <w:spacing w:after="0" w:line="240" w:lineRule="auto"/>
        <w:rPr>
          <w:rFonts w:ascii="Times New Roman" w:eastAsia="Times New Roman" w:hAnsi="Times New Roman" w:cs="Times New Roman"/>
          <w:b/>
          <w:bCs/>
          <w:sz w:val="28"/>
          <w:szCs w:val="28"/>
        </w:rPr>
      </w:pPr>
      <w:r w:rsidRPr="00526942">
        <w:rPr>
          <w:rFonts w:ascii="Times New Roman" w:eastAsia="Times New Roman" w:hAnsi="Times New Roman" w:cs="Times New Roman"/>
          <w:b/>
          <w:bCs/>
          <w:sz w:val="28"/>
          <w:szCs w:val="28"/>
        </w:rPr>
        <w:t>"O righteous Father, the world hath not known thee: but I have known thee, and these have known that thou hast sent me" (</w:t>
      </w:r>
      <w:hyperlink r:id="rId20" w:history="1">
        <w:r w:rsidRPr="00526942">
          <w:rPr>
            <w:rFonts w:ascii="Times New Roman" w:eastAsia="Times New Roman" w:hAnsi="Times New Roman" w:cs="Times New Roman"/>
            <w:b/>
            <w:bCs/>
            <w:color w:val="0000FF"/>
            <w:sz w:val="28"/>
            <w:szCs w:val="28"/>
            <w:u w:val="single"/>
          </w:rPr>
          <w:t>John 17:25</w:t>
        </w:r>
      </w:hyperlink>
      <w:r w:rsidRPr="00526942">
        <w:rPr>
          <w:rFonts w:ascii="Times New Roman" w:eastAsia="Times New Roman" w:hAnsi="Times New Roman" w:cs="Times New Roman"/>
          <w:b/>
          <w:bCs/>
          <w:sz w:val="28"/>
          <w:szCs w:val="28"/>
        </w:rPr>
        <w:t>).</w:t>
      </w:r>
    </w:p>
    <w:p w:rsidR="00526942" w:rsidRDefault="00526942" w:rsidP="00526942">
      <w:pPr>
        <w:spacing w:before="100" w:beforeAutospacing="1" w:after="100" w:afterAutospacing="1" w:line="240" w:lineRule="auto"/>
        <w:rPr>
          <w:rFonts w:ascii="Times New Roman" w:eastAsia="Times New Roman" w:hAnsi="Times New Roman" w:cs="Times New Roman"/>
          <w:sz w:val="28"/>
          <w:szCs w:val="28"/>
        </w:rPr>
      </w:pPr>
    </w:p>
    <w:p w:rsidR="00526942" w:rsidRDefault="00526942" w:rsidP="00526942">
      <w:pPr>
        <w:spacing w:before="100" w:beforeAutospacing="1" w:after="100" w:afterAutospacing="1" w:line="240" w:lineRule="auto"/>
        <w:rPr>
          <w:rFonts w:ascii="Times New Roman" w:eastAsia="Times New Roman" w:hAnsi="Times New Roman" w:cs="Times New Roman"/>
          <w:sz w:val="28"/>
          <w:szCs w:val="28"/>
        </w:rPr>
      </w:pPr>
    </w:p>
    <w:p w:rsidR="00526942" w:rsidRDefault="00526942" w:rsidP="00526942">
      <w:pPr>
        <w:spacing w:before="100" w:beforeAutospacing="1" w:after="100" w:afterAutospacing="1" w:line="240" w:lineRule="auto"/>
        <w:rPr>
          <w:rFonts w:ascii="Times New Roman" w:eastAsia="Times New Roman" w:hAnsi="Times New Roman" w:cs="Times New Roman"/>
          <w:sz w:val="28"/>
          <w:szCs w:val="28"/>
        </w:rPr>
      </w:pPr>
    </w:p>
    <w:p w:rsidR="00526942" w:rsidRDefault="00526942" w:rsidP="00526942">
      <w:pPr>
        <w:spacing w:before="100" w:beforeAutospacing="1" w:after="100" w:afterAutospacing="1" w:line="240" w:lineRule="auto"/>
        <w:rPr>
          <w:rFonts w:ascii="Times New Roman" w:eastAsia="Times New Roman" w:hAnsi="Times New Roman" w:cs="Times New Roman"/>
          <w:sz w:val="28"/>
          <w:szCs w:val="28"/>
        </w:rPr>
      </w:pPr>
    </w:p>
    <w:p w:rsidR="00526942" w:rsidRDefault="00526942" w:rsidP="00526942">
      <w:pPr>
        <w:spacing w:before="100" w:beforeAutospacing="1" w:after="100" w:afterAutospacing="1" w:line="240" w:lineRule="auto"/>
        <w:rPr>
          <w:rFonts w:ascii="Times New Roman" w:eastAsia="Times New Roman" w:hAnsi="Times New Roman" w:cs="Times New Roman"/>
          <w:sz w:val="28"/>
          <w:szCs w:val="28"/>
        </w:rPr>
      </w:pPr>
    </w:p>
    <w:p w:rsidR="00526942" w:rsidRDefault="00526942" w:rsidP="00526942">
      <w:pPr>
        <w:spacing w:before="100" w:beforeAutospacing="1" w:after="100" w:afterAutospacing="1" w:line="240" w:lineRule="auto"/>
        <w:rPr>
          <w:rFonts w:ascii="Times New Roman" w:eastAsia="Times New Roman" w:hAnsi="Times New Roman" w:cs="Times New Roman"/>
          <w:sz w:val="28"/>
          <w:szCs w:val="28"/>
        </w:rPr>
      </w:pPr>
    </w:p>
    <w:p w:rsidR="00526942" w:rsidRDefault="00526942" w:rsidP="00526942">
      <w:pPr>
        <w:spacing w:before="100" w:beforeAutospacing="1" w:after="100" w:afterAutospacing="1" w:line="240" w:lineRule="auto"/>
        <w:rPr>
          <w:rFonts w:ascii="Times New Roman" w:eastAsia="Times New Roman" w:hAnsi="Times New Roman" w:cs="Times New Roman"/>
          <w:sz w:val="28"/>
          <w:szCs w:val="28"/>
        </w:rPr>
      </w:pPr>
    </w:p>
    <w:p w:rsidR="00526942" w:rsidRDefault="00526942" w:rsidP="00526942">
      <w:pPr>
        <w:spacing w:before="100" w:beforeAutospacing="1" w:after="100" w:afterAutospacing="1" w:line="240" w:lineRule="auto"/>
        <w:rPr>
          <w:rFonts w:ascii="Times New Roman" w:eastAsia="Times New Roman" w:hAnsi="Times New Roman" w:cs="Times New Roman"/>
          <w:sz w:val="28"/>
          <w:szCs w:val="28"/>
        </w:rPr>
      </w:pPr>
    </w:p>
    <w:p w:rsidR="00526942" w:rsidRDefault="00526942" w:rsidP="00526942">
      <w:pPr>
        <w:spacing w:before="100" w:beforeAutospacing="1" w:after="100" w:afterAutospacing="1" w:line="240" w:lineRule="auto"/>
        <w:rPr>
          <w:rFonts w:ascii="Times New Roman" w:eastAsia="Times New Roman" w:hAnsi="Times New Roman" w:cs="Times New Roman"/>
          <w:sz w:val="28"/>
          <w:szCs w:val="28"/>
        </w:rPr>
      </w:pPr>
    </w:p>
    <w:p w:rsidR="008C02CC" w:rsidRPr="008C02CC" w:rsidRDefault="00526942" w:rsidP="00526942">
      <w:pPr>
        <w:spacing w:before="100" w:beforeAutospacing="1" w:after="100" w:afterAutospacing="1" w:line="240" w:lineRule="auto"/>
        <w:rPr>
          <w:rFonts w:ascii="Times New Roman" w:eastAsia="Times New Roman" w:hAnsi="Times New Roman" w:cs="Times New Roman"/>
          <w:sz w:val="28"/>
          <w:szCs w:val="28"/>
        </w:rPr>
      </w:pPr>
      <w:r w:rsidRPr="00526942">
        <w:rPr>
          <w:rFonts w:ascii="Times New Roman" w:eastAsia="Times New Roman" w:hAnsi="Times New Roman" w:cs="Times New Roman"/>
          <w:sz w:val="28"/>
          <w:szCs w:val="28"/>
        </w:rPr>
        <w:lastRenderedPageBreak/>
        <w:t> </w:t>
      </w:r>
      <w:r w:rsidR="008C02CC" w:rsidRPr="008C02CC">
        <w:rPr>
          <w:rFonts w:ascii="Times New Roman" w:eastAsia="Times New Roman" w:hAnsi="Times New Roman" w:cs="Times New Roman"/>
          <w:b/>
          <w:bCs/>
          <w:sz w:val="28"/>
          <w:szCs w:val="28"/>
        </w:rPr>
        <w:t xml:space="preserve">Luke 18:1-8 (ETRV) </w:t>
      </w:r>
      <w:r w:rsidR="008C02CC" w:rsidRPr="008C02CC">
        <w:rPr>
          <w:rFonts w:ascii="Times New Roman" w:eastAsia="Times New Roman" w:hAnsi="Times New Roman" w:cs="Times New Roman"/>
          <w:sz w:val="28"/>
          <w:szCs w:val="28"/>
        </w:rPr>
        <w:br/>
      </w:r>
      <w:r w:rsidR="008C02CC" w:rsidRPr="008C02CC">
        <w:rPr>
          <w:rFonts w:ascii="Times New Roman" w:eastAsia="Times New Roman" w:hAnsi="Times New Roman" w:cs="Times New Roman"/>
          <w:color w:val="000000"/>
          <w:sz w:val="28"/>
          <w:szCs w:val="28"/>
          <w:vertAlign w:val="superscript"/>
        </w:rPr>
        <w:t xml:space="preserve">1 </w:t>
      </w:r>
      <w:r w:rsidR="008C02CC" w:rsidRPr="008C02CC">
        <w:rPr>
          <w:rFonts w:ascii="Times New Roman" w:eastAsia="Times New Roman" w:hAnsi="Times New Roman" w:cs="Times New Roman"/>
          <w:b/>
          <w:color w:val="FF0000"/>
          <w:sz w:val="28"/>
          <w:szCs w:val="28"/>
          <w:u w:val="single"/>
        </w:rPr>
        <w:t>Then Jesus taught the followers that they should always pray and never lose hope. He used this story to teach them:</w:t>
      </w:r>
      <w:r w:rsidR="008C02CC" w:rsidRPr="008C02CC">
        <w:rPr>
          <w:rFonts w:ascii="Times New Roman" w:eastAsia="Times New Roman" w:hAnsi="Times New Roman" w:cs="Times New Roman"/>
          <w:color w:val="FF0000"/>
          <w:sz w:val="28"/>
          <w:szCs w:val="28"/>
        </w:rPr>
        <w:t xml:space="preserve"> </w:t>
      </w:r>
      <w:r w:rsidR="008C02CC" w:rsidRPr="008C02CC">
        <w:rPr>
          <w:rFonts w:ascii="Times New Roman" w:eastAsia="Times New Roman" w:hAnsi="Times New Roman" w:cs="Times New Roman"/>
          <w:sz w:val="28"/>
          <w:szCs w:val="28"/>
        </w:rPr>
        <w:br/>
      </w:r>
      <w:r w:rsidR="008C02CC" w:rsidRPr="008C02CC">
        <w:rPr>
          <w:rFonts w:ascii="Times New Roman" w:eastAsia="Times New Roman" w:hAnsi="Times New Roman" w:cs="Times New Roman"/>
          <w:color w:val="000000"/>
          <w:sz w:val="28"/>
          <w:szCs w:val="28"/>
          <w:vertAlign w:val="superscript"/>
        </w:rPr>
        <w:t xml:space="preserve">2 </w:t>
      </w:r>
      <w:r w:rsidR="008C02CC" w:rsidRPr="008C02CC">
        <w:rPr>
          <w:rFonts w:ascii="Times New Roman" w:eastAsia="Times New Roman" w:hAnsi="Times New Roman" w:cs="Times New Roman"/>
          <w:sz w:val="28"/>
          <w:szCs w:val="28"/>
        </w:rPr>
        <w:t xml:space="preserve">"Once there was a judge in a town. He did not care about God. He also did not care what people thought about him. </w:t>
      </w:r>
      <w:r w:rsidR="008C02CC" w:rsidRPr="008C02CC">
        <w:rPr>
          <w:rFonts w:ascii="Times New Roman" w:eastAsia="Times New Roman" w:hAnsi="Times New Roman" w:cs="Times New Roman"/>
          <w:sz w:val="28"/>
          <w:szCs w:val="28"/>
        </w:rPr>
        <w:br/>
      </w:r>
      <w:r w:rsidR="008C02CC" w:rsidRPr="008C02CC">
        <w:rPr>
          <w:rFonts w:ascii="Times New Roman" w:eastAsia="Times New Roman" w:hAnsi="Times New Roman" w:cs="Times New Roman"/>
          <w:color w:val="000000"/>
          <w:sz w:val="28"/>
          <w:szCs w:val="28"/>
          <w:vertAlign w:val="superscript"/>
        </w:rPr>
        <w:t xml:space="preserve">3 </w:t>
      </w:r>
      <w:r w:rsidR="008C02CC" w:rsidRPr="008C02CC">
        <w:rPr>
          <w:rFonts w:ascii="Times New Roman" w:eastAsia="Times New Roman" w:hAnsi="Times New Roman" w:cs="Times New Roman"/>
          <w:sz w:val="28"/>
          <w:szCs w:val="28"/>
        </w:rPr>
        <w:t xml:space="preserve">In that same town there was a woman whose husband had died. She came many times to this judge and said, 'There is a man who is doing bad things to me. Give me my rights!' </w:t>
      </w:r>
      <w:r w:rsidR="008C02CC" w:rsidRPr="008C02CC">
        <w:rPr>
          <w:rFonts w:ascii="Times New Roman" w:eastAsia="Times New Roman" w:hAnsi="Times New Roman" w:cs="Times New Roman"/>
          <w:sz w:val="28"/>
          <w:szCs w:val="28"/>
        </w:rPr>
        <w:br/>
      </w:r>
      <w:r w:rsidR="008C02CC" w:rsidRPr="008C02CC">
        <w:rPr>
          <w:rFonts w:ascii="Times New Roman" w:eastAsia="Times New Roman" w:hAnsi="Times New Roman" w:cs="Times New Roman"/>
          <w:color w:val="000000"/>
          <w:sz w:val="28"/>
          <w:szCs w:val="28"/>
          <w:vertAlign w:val="superscript"/>
        </w:rPr>
        <w:t xml:space="preserve">4 </w:t>
      </w:r>
      <w:r w:rsidR="008C02CC" w:rsidRPr="008C02CC">
        <w:rPr>
          <w:rFonts w:ascii="Times New Roman" w:eastAsia="Times New Roman" w:hAnsi="Times New Roman" w:cs="Times New Roman"/>
          <w:sz w:val="28"/>
          <w:szCs w:val="28"/>
        </w:rPr>
        <w:t xml:space="preserve">But the judge did not want to help the woman. After a long time, the judge thought to himself, 'I don't care about God. And I don't care about what people think. </w:t>
      </w:r>
      <w:r w:rsidR="008C02CC" w:rsidRPr="008C02CC">
        <w:rPr>
          <w:rFonts w:ascii="Times New Roman" w:eastAsia="Times New Roman" w:hAnsi="Times New Roman" w:cs="Times New Roman"/>
          <w:sz w:val="28"/>
          <w:szCs w:val="28"/>
        </w:rPr>
        <w:br/>
      </w:r>
      <w:r w:rsidR="008C02CC" w:rsidRPr="008C02CC">
        <w:rPr>
          <w:rFonts w:ascii="Times New Roman" w:eastAsia="Times New Roman" w:hAnsi="Times New Roman" w:cs="Times New Roman"/>
          <w:color w:val="000000"/>
          <w:sz w:val="28"/>
          <w:szCs w:val="28"/>
          <w:vertAlign w:val="superscript"/>
        </w:rPr>
        <w:t xml:space="preserve">5 </w:t>
      </w:r>
      <w:r w:rsidR="008C02CC" w:rsidRPr="008C02CC">
        <w:rPr>
          <w:rFonts w:ascii="Times New Roman" w:eastAsia="Times New Roman" w:hAnsi="Times New Roman" w:cs="Times New Roman"/>
          <w:sz w:val="28"/>
          <w:szCs w:val="28"/>
        </w:rPr>
        <w:t xml:space="preserve">But this woman is bothering me. If I give her what she wants, then she will leave me alone. But if I don't give her what she wants, she will bother me until I am sick.'" </w:t>
      </w:r>
      <w:r w:rsidR="008C02CC" w:rsidRPr="008C02CC">
        <w:rPr>
          <w:rFonts w:ascii="Times New Roman" w:eastAsia="Times New Roman" w:hAnsi="Times New Roman" w:cs="Times New Roman"/>
          <w:sz w:val="28"/>
          <w:szCs w:val="28"/>
        </w:rPr>
        <w:br/>
      </w:r>
      <w:r w:rsidR="008C02CC" w:rsidRPr="008C02CC">
        <w:rPr>
          <w:rFonts w:ascii="Times New Roman" w:eastAsia="Times New Roman" w:hAnsi="Times New Roman" w:cs="Times New Roman"/>
          <w:b/>
          <w:color w:val="FF0000"/>
          <w:sz w:val="28"/>
          <w:szCs w:val="28"/>
          <w:u w:val="single"/>
          <w:vertAlign w:val="superscript"/>
        </w:rPr>
        <w:t xml:space="preserve">6 </w:t>
      </w:r>
      <w:r w:rsidR="008C02CC" w:rsidRPr="008C02CC">
        <w:rPr>
          <w:rFonts w:ascii="Times New Roman" w:eastAsia="Times New Roman" w:hAnsi="Times New Roman" w:cs="Times New Roman"/>
          <w:b/>
          <w:color w:val="FF0000"/>
          <w:sz w:val="28"/>
          <w:szCs w:val="28"/>
          <w:u w:val="single"/>
        </w:rPr>
        <w:t xml:space="preserve">The Lord said, "Listen, there is meaning in what the bad judge said. </w:t>
      </w:r>
      <w:r w:rsidR="008C02CC" w:rsidRPr="008C02CC">
        <w:rPr>
          <w:rFonts w:ascii="Times New Roman" w:eastAsia="Times New Roman" w:hAnsi="Times New Roman" w:cs="Times New Roman"/>
          <w:b/>
          <w:color w:val="FF0000"/>
          <w:sz w:val="28"/>
          <w:szCs w:val="28"/>
          <w:u w:val="single"/>
        </w:rPr>
        <w:br/>
      </w:r>
      <w:r w:rsidR="008C02CC" w:rsidRPr="008C02CC">
        <w:rPr>
          <w:rFonts w:ascii="Times New Roman" w:eastAsia="Times New Roman" w:hAnsi="Times New Roman" w:cs="Times New Roman"/>
          <w:b/>
          <w:color w:val="FF0000"/>
          <w:sz w:val="28"/>
          <w:szCs w:val="28"/>
          <w:u w:val="single"/>
          <w:vertAlign w:val="superscript"/>
        </w:rPr>
        <w:t xml:space="preserve">7 </w:t>
      </w:r>
      <w:r w:rsidR="008C02CC" w:rsidRPr="008C02CC">
        <w:rPr>
          <w:rFonts w:ascii="Times New Roman" w:eastAsia="Times New Roman" w:hAnsi="Times New Roman" w:cs="Times New Roman"/>
          <w:b/>
          <w:color w:val="FF0000"/>
          <w:sz w:val="28"/>
          <w:szCs w:val="28"/>
          <w:u w:val="single"/>
        </w:rPr>
        <w:t xml:space="preserve">God's people shout to him night and day, and he will always give them what is right. He will not be slow to answer them. </w:t>
      </w:r>
      <w:r w:rsidR="008C02CC" w:rsidRPr="008C02CC">
        <w:rPr>
          <w:rFonts w:ascii="Times New Roman" w:eastAsia="Times New Roman" w:hAnsi="Times New Roman" w:cs="Times New Roman"/>
          <w:b/>
          <w:color w:val="FF0000"/>
          <w:sz w:val="28"/>
          <w:szCs w:val="28"/>
          <w:u w:val="single"/>
        </w:rPr>
        <w:br/>
      </w:r>
      <w:r w:rsidR="008C02CC" w:rsidRPr="008C02CC">
        <w:rPr>
          <w:rFonts w:ascii="Times New Roman" w:eastAsia="Times New Roman" w:hAnsi="Times New Roman" w:cs="Times New Roman"/>
          <w:b/>
          <w:color w:val="FF0000"/>
          <w:sz w:val="28"/>
          <w:szCs w:val="28"/>
          <w:u w:val="single"/>
          <w:vertAlign w:val="superscript"/>
        </w:rPr>
        <w:t xml:space="preserve">8 </w:t>
      </w:r>
      <w:r w:rsidR="008C02CC" w:rsidRPr="008C02CC">
        <w:rPr>
          <w:rFonts w:ascii="Times New Roman" w:eastAsia="Times New Roman" w:hAnsi="Times New Roman" w:cs="Times New Roman"/>
          <w:b/>
          <w:color w:val="FF0000"/>
          <w:sz w:val="28"/>
          <w:szCs w:val="28"/>
          <w:u w:val="single"/>
        </w:rPr>
        <w:t xml:space="preserve">I tell you, God will help his people quickly. But when the Son of Man♦ comes again, will he find people on earth who believe in him?" </w:t>
      </w:r>
    </w:p>
    <w:p w:rsidR="008C02CC" w:rsidRPr="008C02CC" w:rsidRDefault="008C02CC" w:rsidP="008C02CC">
      <w:pPr>
        <w:spacing w:before="100" w:beforeAutospacing="1" w:after="100" w:afterAutospacing="1" w:line="240" w:lineRule="auto"/>
        <w:rPr>
          <w:rFonts w:ascii="Times New Roman" w:eastAsia="Times New Roman" w:hAnsi="Times New Roman" w:cs="Times New Roman"/>
          <w:b/>
          <w:sz w:val="28"/>
          <w:szCs w:val="28"/>
        </w:rPr>
      </w:pPr>
      <w:r w:rsidRPr="008C02CC">
        <w:rPr>
          <w:rFonts w:ascii="Times New Roman" w:eastAsia="Times New Roman" w:hAnsi="Times New Roman" w:cs="Times New Roman"/>
          <w:b/>
          <w:sz w:val="28"/>
          <w:szCs w:val="28"/>
        </w:rPr>
        <w:t>Jesus gives some great instructions about prayer in this text. We note three lessons that Christ gives here about prayer</w:t>
      </w:r>
    </w:p>
    <w:p w:rsidR="008C02CC" w:rsidRPr="008C02CC" w:rsidRDefault="008C02CC" w:rsidP="008C02CC">
      <w:pPr>
        <w:spacing w:before="100" w:beforeAutospacing="1" w:after="100" w:afterAutospacing="1" w:line="240" w:lineRule="auto"/>
        <w:outlineLvl w:val="2"/>
        <w:rPr>
          <w:rFonts w:ascii="Times New Roman" w:eastAsia="Times New Roman" w:hAnsi="Times New Roman" w:cs="Times New Roman"/>
          <w:b/>
          <w:bCs/>
          <w:sz w:val="28"/>
          <w:szCs w:val="28"/>
        </w:rPr>
      </w:pPr>
      <w:r w:rsidRPr="008C02CC">
        <w:rPr>
          <w:rFonts w:ascii="Times New Roman" w:eastAsia="Times New Roman" w:hAnsi="Times New Roman" w:cs="Times New Roman"/>
          <w:b/>
          <w:bCs/>
          <w:sz w:val="28"/>
          <w:szCs w:val="28"/>
        </w:rPr>
        <w:t>FIRST—THE DUTY OF PRAYING</w:t>
      </w:r>
    </w:p>
    <w:p w:rsidR="008C02CC" w:rsidRPr="008C02CC" w:rsidRDefault="008C02CC" w:rsidP="008C02CC">
      <w:pPr>
        <w:spacing w:before="100" w:beforeAutospacing="1" w:after="100" w:afterAutospacing="1" w:line="240" w:lineRule="auto"/>
        <w:rPr>
          <w:rFonts w:ascii="Times New Roman" w:eastAsia="Times New Roman" w:hAnsi="Times New Roman" w:cs="Times New Roman"/>
          <w:sz w:val="28"/>
          <w:szCs w:val="28"/>
        </w:rPr>
      </w:pPr>
      <w:r w:rsidRPr="008C02CC">
        <w:rPr>
          <w:rFonts w:ascii="Times New Roman" w:eastAsia="Times New Roman" w:hAnsi="Times New Roman" w:cs="Times New Roman"/>
          <w:i/>
          <w:iCs/>
          <w:sz w:val="28"/>
          <w:szCs w:val="28"/>
        </w:rPr>
        <w:t>"Men ought always to pray."</w:t>
      </w:r>
      <w:r w:rsidRPr="008C02CC">
        <w:rPr>
          <w:rFonts w:ascii="Times New Roman" w:eastAsia="Times New Roman" w:hAnsi="Times New Roman" w:cs="Times New Roman"/>
          <w:sz w:val="28"/>
          <w:szCs w:val="28"/>
        </w:rPr>
        <w:t xml:space="preserve"> Prayer is not an option or a suggestion, but it is a duty. If you do not pray, you are disobeying God. The word translated </w:t>
      </w:r>
      <w:r w:rsidRPr="008C02CC">
        <w:rPr>
          <w:rFonts w:ascii="Times New Roman" w:eastAsia="Times New Roman" w:hAnsi="Times New Roman" w:cs="Times New Roman"/>
          <w:i/>
          <w:iCs/>
          <w:sz w:val="28"/>
          <w:szCs w:val="28"/>
        </w:rPr>
        <w:t>"ought"</w:t>
      </w:r>
      <w:r w:rsidRPr="008C02CC">
        <w:rPr>
          <w:rFonts w:ascii="Times New Roman" w:eastAsia="Times New Roman" w:hAnsi="Times New Roman" w:cs="Times New Roman"/>
          <w:sz w:val="28"/>
          <w:szCs w:val="28"/>
        </w:rPr>
        <w:t xml:space="preserve"> means it is necessary and needful. Not only do we disobey God when we do not pray but we disable ourselves. Someone said that before you pray you can do nothing but pray, it is only after your pray that your can do something more. We all have many needs in our life that can be taken care of by prayer but we do not pray. The courts of our land are revealing their stupidity and unbelief when they forbid us to pray in some places in society. They do not seem to realize that they are decreeing disobedience to God by their decree. The courts are also cutting off the arm that will help us when they decree we cannot pray in certain places. The courts of our land are a problem not a remedy.</w:t>
      </w:r>
    </w:p>
    <w:p w:rsidR="007C10B1" w:rsidRPr="007C10B1" w:rsidRDefault="007C10B1" w:rsidP="008C02CC">
      <w:pPr>
        <w:spacing w:before="100" w:beforeAutospacing="1" w:after="100" w:afterAutospacing="1" w:line="240" w:lineRule="auto"/>
        <w:outlineLvl w:val="2"/>
        <w:rPr>
          <w:rFonts w:ascii="Times New Roman" w:eastAsia="Times New Roman" w:hAnsi="Times New Roman" w:cs="Times New Roman"/>
          <w:b/>
          <w:bCs/>
          <w:sz w:val="28"/>
          <w:szCs w:val="28"/>
        </w:rPr>
      </w:pPr>
    </w:p>
    <w:p w:rsidR="00526942" w:rsidRDefault="00526942" w:rsidP="008C02CC">
      <w:pPr>
        <w:spacing w:before="100" w:beforeAutospacing="1" w:after="100" w:afterAutospacing="1" w:line="240" w:lineRule="auto"/>
        <w:outlineLvl w:val="2"/>
        <w:rPr>
          <w:rFonts w:ascii="Times New Roman" w:eastAsia="Times New Roman" w:hAnsi="Times New Roman" w:cs="Times New Roman"/>
          <w:b/>
          <w:bCs/>
          <w:sz w:val="28"/>
          <w:szCs w:val="28"/>
        </w:rPr>
      </w:pPr>
    </w:p>
    <w:p w:rsidR="008C02CC" w:rsidRPr="008C02CC" w:rsidRDefault="008C02CC" w:rsidP="008C02CC">
      <w:pPr>
        <w:spacing w:before="100" w:beforeAutospacing="1" w:after="100" w:afterAutospacing="1" w:line="240" w:lineRule="auto"/>
        <w:outlineLvl w:val="2"/>
        <w:rPr>
          <w:rFonts w:ascii="Times New Roman" w:eastAsia="Times New Roman" w:hAnsi="Times New Roman" w:cs="Times New Roman"/>
          <w:b/>
          <w:bCs/>
          <w:sz w:val="28"/>
          <w:szCs w:val="28"/>
        </w:rPr>
      </w:pPr>
      <w:bookmarkStart w:id="0" w:name="_GoBack"/>
      <w:bookmarkEnd w:id="0"/>
      <w:r w:rsidRPr="008C02CC">
        <w:rPr>
          <w:rFonts w:ascii="Times New Roman" w:eastAsia="Times New Roman" w:hAnsi="Times New Roman" w:cs="Times New Roman"/>
          <w:b/>
          <w:bCs/>
          <w:sz w:val="28"/>
          <w:szCs w:val="28"/>
        </w:rPr>
        <w:lastRenderedPageBreak/>
        <w:t>SECOND—THE DEDICATION IN PRAYING</w:t>
      </w:r>
    </w:p>
    <w:p w:rsidR="008C02CC" w:rsidRPr="008C02CC" w:rsidRDefault="008C02CC" w:rsidP="008C02CC">
      <w:pPr>
        <w:spacing w:before="100" w:beforeAutospacing="1" w:after="100" w:afterAutospacing="1" w:line="240" w:lineRule="auto"/>
        <w:rPr>
          <w:rFonts w:ascii="Times New Roman" w:eastAsia="Times New Roman" w:hAnsi="Times New Roman" w:cs="Times New Roman"/>
          <w:sz w:val="28"/>
          <w:szCs w:val="28"/>
        </w:rPr>
      </w:pPr>
      <w:r w:rsidRPr="008C02CC">
        <w:rPr>
          <w:rFonts w:ascii="Times New Roman" w:eastAsia="Times New Roman" w:hAnsi="Times New Roman" w:cs="Times New Roman"/>
          <w:i/>
          <w:iCs/>
          <w:sz w:val="28"/>
          <w:szCs w:val="28"/>
        </w:rPr>
        <w:t>"Men ought always to pray."</w:t>
      </w:r>
      <w:r w:rsidRPr="008C02CC">
        <w:rPr>
          <w:rFonts w:ascii="Times New Roman" w:eastAsia="Times New Roman" w:hAnsi="Times New Roman" w:cs="Times New Roman"/>
          <w:sz w:val="28"/>
          <w:szCs w:val="28"/>
        </w:rPr>
        <w:t xml:space="preserve"> This statement says there must be much dedication in praying. Our text does not mean we are to pray every minute of the day. That is not practical. It means we are to be faithful to our regular times and seasons of prayer such as Daniel who prayed regularly three times a day. It also means we are to be in the spirit of prayer continually. We ought to pray about everything. In truth we seldom pray about anything. We lack dedication in our praying. We may not know how to pray aright, but that is not to stop our dedication in prayer. If we pray as we ought, we will learn how to pray. God will see to that (</w:t>
      </w:r>
      <w:hyperlink r:id="rId21" w:history="1">
        <w:r w:rsidRPr="007C10B1">
          <w:rPr>
            <w:rFonts w:ascii="Times New Roman" w:eastAsia="Times New Roman" w:hAnsi="Times New Roman" w:cs="Times New Roman"/>
            <w:color w:val="0000FF"/>
            <w:sz w:val="28"/>
            <w:szCs w:val="28"/>
            <w:u w:val="single"/>
          </w:rPr>
          <w:t>Romans 8:26</w:t>
        </w:r>
      </w:hyperlink>
      <w:r w:rsidRPr="008C02CC">
        <w:rPr>
          <w:rFonts w:ascii="Times New Roman" w:eastAsia="Times New Roman" w:hAnsi="Times New Roman" w:cs="Times New Roman"/>
          <w:sz w:val="28"/>
          <w:szCs w:val="28"/>
        </w:rPr>
        <w:t>).</w:t>
      </w:r>
    </w:p>
    <w:p w:rsidR="008C02CC" w:rsidRPr="008C02CC" w:rsidRDefault="008C02CC" w:rsidP="008C02CC">
      <w:pPr>
        <w:spacing w:before="100" w:beforeAutospacing="1" w:after="100" w:afterAutospacing="1" w:line="240" w:lineRule="auto"/>
        <w:outlineLvl w:val="2"/>
        <w:rPr>
          <w:rFonts w:ascii="Times New Roman" w:eastAsia="Times New Roman" w:hAnsi="Times New Roman" w:cs="Times New Roman"/>
          <w:b/>
          <w:bCs/>
          <w:sz w:val="28"/>
          <w:szCs w:val="28"/>
        </w:rPr>
      </w:pPr>
      <w:r w:rsidRPr="008C02CC">
        <w:rPr>
          <w:rFonts w:ascii="Times New Roman" w:eastAsia="Times New Roman" w:hAnsi="Times New Roman" w:cs="Times New Roman"/>
          <w:b/>
          <w:bCs/>
          <w:sz w:val="28"/>
          <w:szCs w:val="28"/>
        </w:rPr>
        <w:t>THIRD—THE DISCONTINUING IN PRAYING</w:t>
      </w:r>
    </w:p>
    <w:p w:rsidR="008C02CC" w:rsidRPr="008C02CC" w:rsidRDefault="008C02CC" w:rsidP="008C02CC">
      <w:pPr>
        <w:spacing w:before="100" w:beforeAutospacing="1" w:after="100" w:afterAutospacing="1" w:line="240" w:lineRule="auto"/>
        <w:rPr>
          <w:rFonts w:ascii="Times New Roman" w:eastAsia="Times New Roman" w:hAnsi="Times New Roman" w:cs="Times New Roman"/>
          <w:sz w:val="28"/>
          <w:szCs w:val="28"/>
        </w:rPr>
      </w:pPr>
      <w:r w:rsidRPr="008C02CC">
        <w:rPr>
          <w:rFonts w:ascii="Times New Roman" w:eastAsia="Times New Roman" w:hAnsi="Times New Roman" w:cs="Times New Roman"/>
          <w:i/>
          <w:iCs/>
          <w:sz w:val="28"/>
          <w:szCs w:val="28"/>
        </w:rPr>
        <w:t>"Not to faint."</w:t>
      </w:r>
      <w:r w:rsidRPr="008C02CC">
        <w:rPr>
          <w:rFonts w:ascii="Times New Roman" w:eastAsia="Times New Roman" w:hAnsi="Times New Roman" w:cs="Times New Roman"/>
          <w:sz w:val="28"/>
          <w:szCs w:val="28"/>
        </w:rPr>
        <w:t xml:space="preserve"> Praying is not easy. But God expects us to pray without fainting. Fainting occurs when we become weary of something and, therefore, quit. Fainting is an ever present problem for prayer. We often quit praying almost before we get started. We must overcome the tendency to faint if we are to have a good pray life. Jesus prayed all night. When he took the three special disciples to the Garden to pray the night before the crucifixion, they fainted and slept. We are that way. Many things cause us to faint. Defilement from sin can do it, doubt can do it quickly, and distractions also cause us to faint, to quit praying. Fainting will kill results. Fainting causes us to quit praying before the answer comes. Fainting says we have lost our interest in our request. Elijah did not faint when he prayed for rain on Mount Carmel. We probably would have thrown in the towel in his situation long before rain came. But Elijah's persistency prevailed and rain came.</w:t>
      </w:r>
    </w:p>
    <w:p w:rsidR="007C10B1" w:rsidRDefault="008C02CC" w:rsidP="007C10B1">
      <w:pPr>
        <w:pStyle w:val="NormalWeb"/>
        <w:rPr>
          <w:b/>
          <w:bCs/>
          <w:sz w:val="28"/>
          <w:szCs w:val="28"/>
        </w:rPr>
      </w:pPr>
      <w:r w:rsidRPr="007C10B1">
        <w:rPr>
          <w:sz w:val="28"/>
          <w:szCs w:val="28"/>
        </w:rPr>
        <w:br/>
      </w:r>
      <w:bookmarkStart w:id="1" w:name="link711"/>
    </w:p>
    <w:p w:rsidR="007C10B1" w:rsidRDefault="007C10B1" w:rsidP="007C10B1">
      <w:pPr>
        <w:pStyle w:val="NormalWeb"/>
        <w:rPr>
          <w:b/>
          <w:bCs/>
          <w:sz w:val="28"/>
          <w:szCs w:val="28"/>
        </w:rPr>
      </w:pPr>
    </w:p>
    <w:p w:rsidR="007C10B1" w:rsidRDefault="007C10B1" w:rsidP="007C10B1">
      <w:pPr>
        <w:pStyle w:val="NormalWeb"/>
        <w:rPr>
          <w:b/>
          <w:bCs/>
          <w:sz w:val="28"/>
          <w:szCs w:val="28"/>
        </w:rPr>
      </w:pPr>
    </w:p>
    <w:p w:rsidR="007C10B1" w:rsidRDefault="007C10B1" w:rsidP="007C10B1">
      <w:pPr>
        <w:pStyle w:val="NormalWeb"/>
        <w:rPr>
          <w:b/>
          <w:bCs/>
          <w:sz w:val="28"/>
          <w:szCs w:val="28"/>
        </w:rPr>
      </w:pPr>
    </w:p>
    <w:p w:rsidR="007C10B1" w:rsidRDefault="007C10B1" w:rsidP="007C10B1">
      <w:pPr>
        <w:pStyle w:val="NormalWeb"/>
        <w:rPr>
          <w:b/>
          <w:bCs/>
          <w:sz w:val="28"/>
          <w:szCs w:val="28"/>
        </w:rPr>
      </w:pPr>
    </w:p>
    <w:p w:rsidR="007C10B1" w:rsidRDefault="007C10B1" w:rsidP="007C10B1">
      <w:pPr>
        <w:pStyle w:val="NormalWeb"/>
        <w:rPr>
          <w:b/>
          <w:bCs/>
          <w:sz w:val="28"/>
          <w:szCs w:val="28"/>
        </w:rPr>
      </w:pPr>
    </w:p>
    <w:p w:rsidR="007C10B1" w:rsidRPr="007C10B1" w:rsidRDefault="007C10B1" w:rsidP="007C10B1">
      <w:pPr>
        <w:pStyle w:val="NormalWeb"/>
        <w:rPr>
          <w:sz w:val="28"/>
          <w:szCs w:val="28"/>
        </w:rPr>
      </w:pPr>
      <w:r w:rsidRPr="007C10B1">
        <w:rPr>
          <w:b/>
          <w:bCs/>
          <w:sz w:val="28"/>
          <w:szCs w:val="28"/>
        </w:rPr>
        <w:lastRenderedPageBreak/>
        <w:t xml:space="preserve">1. </w:t>
      </w:r>
      <w:r w:rsidRPr="007C10B1">
        <w:rPr>
          <w:sz w:val="28"/>
          <w:szCs w:val="28"/>
        </w:rPr>
        <w:t>(</w:t>
      </w:r>
      <w:bookmarkEnd w:id="1"/>
      <w:r w:rsidRPr="007C10B1">
        <w:rPr>
          <w:sz w:val="28"/>
          <w:szCs w:val="28"/>
        </w:rPr>
        <w:fldChar w:fldCharType="begin"/>
      </w:r>
      <w:r w:rsidRPr="007C10B1">
        <w:rPr>
          <w:sz w:val="28"/>
          <w:szCs w:val="28"/>
        </w:rPr>
        <w:instrText xml:space="preserve"> HYPERLINK "http://www.crossbooks.com/verse.asp?ref=Lk+18%3A1" </w:instrText>
      </w:r>
      <w:r w:rsidRPr="007C10B1">
        <w:rPr>
          <w:sz w:val="28"/>
          <w:szCs w:val="28"/>
        </w:rPr>
        <w:fldChar w:fldCharType="separate"/>
      </w:r>
      <w:r w:rsidRPr="007C10B1">
        <w:rPr>
          <w:color w:val="0000FF"/>
          <w:sz w:val="28"/>
          <w:szCs w:val="28"/>
          <w:u w:val="single"/>
        </w:rPr>
        <w:t>18:1</w:t>
      </w:r>
      <w:r w:rsidRPr="007C10B1">
        <w:rPr>
          <w:sz w:val="28"/>
          <w:szCs w:val="28"/>
        </w:rPr>
        <w:fldChar w:fldCharType="end"/>
      </w:r>
      <w:r w:rsidRPr="007C10B1">
        <w:rPr>
          <w:sz w:val="28"/>
          <w:szCs w:val="28"/>
        </w:rPr>
        <w:t xml:space="preserve">) </w:t>
      </w:r>
      <w:r w:rsidRPr="007C10B1">
        <w:rPr>
          <w:b/>
          <w:bCs/>
          <w:sz w:val="28"/>
          <w:szCs w:val="28"/>
          <w:u w:val="single"/>
        </w:rPr>
        <w:t>Prayer— Perseverance— Jesus Christ, Return</w:t>
      </w:r>
      <w:r w:rsidRPr="007C10B1">
        <w:rPr>
          <w:sz w:val="28"/>
          <w:szCs w:val="28"/>
        </w:rPr>
        <w:t>: the great duty to persevere in prayer. Jesus was strong and forceful in stressing the believer's duty to persevere in prayer.</w:t>
      </w:r>
    </w:p>
    <w:p w:rsidR="007C10B1" w:rsidRPr="007C10B1" w:rsidRDefault="007C10B1" w:rsidP="007C10B1">
      <w:pPr>
        <w:spacing w:after="0" w:line="240" w:lineRule="auto"/>
        <w:ind w:firstLine="288"/>
        <w:rPr>
          <w:rFonts w:ascii="Times New Roman" w:eastAsia="Times New Roman" w:hAnsi="Times New Roman" w:cs="Times New Roman"/>
          <w:sz w:val="28"/>
          <w:szCs w:val="28"/>
        </w:rPr>
      </w:pPr>
      <w:r w:rsidRPr="007C10B1">
        <w:rPr>
          <w:rFonts w:ascii="Times New Roman" w:eastAsia="Times New Roman" w:hAnsi="Times New Roman" w:cs="Times New Roman"/>
          <w:sz w:val="28"/>
          <w:szCs w:val="28"/>
        </w:rPr>
        <w:t>1.    This discussion follows the passage dealing with the return of Christ. There is need for perseverance in prayer, for praying over a long period of time and not giving in and becoming discouraged. God's people are to pray and keep on praying until Christ returns, no matter how long He may be delayed.</w:t>
      </w:r>
    </w:p>
    <w:p w:rsidR="007C10B1" w:rsidRDefault="007C10B1" w:rsidP="007C10B1">
      <w:pPr>
        <w:spacing w:after="0" w:line="240" w:lineRule="auto"/>
        <w:ind w:firstLine="288"/>
        <w:rPr>
          <w:rFonts w:ascii="Times New Roman" w:eastAsia="Times New Roman" w:hAnsi="Times New Roman" w:cs="Times New Roman"/>
          <w:sz w:val="28"/>
          <w:szCs w:val="28"/>
        </w:rPr>
      </w:pPr>
    </w:p>
    <w:p w:rsidR="007C10B1" w:rsidRPr="007C10B1" w:rsidRDefault="007C10B1" w:rsidP="007C10B1">
      <w:pPr>
        <w:spacing w:after="0" w:line="240" w:lineRule="auto"/>
        <w:ind w:firstLine="288"/>
        <w:rPr>
          <w:rFonts w:ascii="Times New Roman" w:eastAsia="Times New Roman" w:hAnsi="Times New Roman" w:cs="Times New Roman"/>
          <w:sz w:val="28"/>
          <w:szCs w:val="28"/>
        </w:rPr>
      </w:pPr>
      <w:r w:rsidRPr="007C10B1">
        <w:rPr>
          <w:rFonts w:ascii="Times New Roman" w:eastAsia="Times New Roman" w:hAnsi="Times New Roman" w:cs="Times New Roman"/>
          <w:sz w:val="28"/>
          <w:szCs w:val="28"/>
        </w:rPr>
        <w:t>2.    The words "to this end" and "ought" (</w:t>
      </w:r>
      <w:r w:rsidRPr="007C10B1">
        <w:rPr>
          <w:rFonts w:ascii="Times New Roman" w:eastAsia="Times New Roman" w:hAnsi="Times New Roman" w:cs="Times New Roman"/>
          <w:i/>
          <w:iCs/>
          <w:sz w:val="28"/>
          <w:szCs w:val="28"/>
        </w:rPr>
        <w:t>dein</w:t>
      </w:r>
      <w:r w:rsidRPr="007C10B1">
        <w:rPr>
          <w:rFonts w:ascii="Times New Roman" w:eastAsia="Times New Roman" w:hAnsi="Times New Roman" w:cs="Times New Roman"/>
          <w:sz w:val="28"/>
          <w:szCs w:val="28"/>
          <w:vertAlign w:val="superscript"/>
        </w:rPr>
        <w:t> </w:t>
      </w:r>
      <w:hyperlink r:id="rId22" w:anchor="2799: Ought" w:history="1">
        <w:r w:rsidRPr="007C10B1">
          <w:rPr>
            <w:rFonts w:ascii="Times New Roman" w:eastAsia="Times New Roman" w:hAnsi="Times New Roman" w:cs="Times New Roman"/>
            <w:color w:val="0000FF"/>
            <w:sz w:val="28"/>
            <w:szCs w:val="28"/>
            <w:vertAlign w:val="superscript"/>
          </w:rPr>
          <w:t>PWS: 2799</w:t>
        </w:r>
      </w:hyperlink>
      <w:r w:rsidRPr="007C10B1">
        <w:rPr>
          <w:rFonts w:ascii="Times New Roman" w:eastAsia="Times New Roman" w:hAnsi="Times New Roman" w:cs="Times New Roman"/>
          <w:sz w:val="28"/>
          <w:szCs w:val="28"/>
        </w:rPr>
        <w:t>) have the idea of necessity. It is absolutely necessary that men persevere in prayer.</w:t>
      </w:r>
    </w:p>
    <w:p w:rsidR="007C10B1" w:rsidRPr="007C10B1" w:rsidRDefault="007C10B1" w:rsidP="007C10B1">
      <w:pPr>
        <w:spacing w:after="0" w:line="240" w:lineRule="auto"/>
        <w:ind w:firstLine="288"/>
        <w:rPr>
          <w:rFonts w:ascii="Times New Roman" w:eastAsia="Times New Roman" w:hAnsi="Times New Roman" w:cs="Times New Roman"/>
          <w:sz w:val="28"/>
          <w:szCs w:val="28"/>
        </w:rPr>
      </w:pPr>
      <w:r w:rsidRPr="007C10B1">
        <w:rPr>
          <w:rFonts w:ascii="Times New Roman" w:eastAsia="Times New Roman" w:hAnsi="Times New Roman" w:cs="Times New Roman"/>
          <w:sz w:val="28"/>
          <w:szCs w:val="28"/>
        </w:rPr>
        <w:t>3.    The word "always" means at all times. The believer is to develop a constant spirit of prayer, to maintain an unbroken consciousness of God's presence, to practice the very presence of God, to walk in a constant state of prayer.</w:t>
      </w:r>
    </w:p>
    <w:p w:rsidR="007C10B1" w:rsidRPr="007C10B1" w:rsidRDefault="007C10B1" w:rsidP="007C10B1">
      <w:pPr>
        <w:spacing w:after="0" w:line="240" w:lineRule="auto"/>
        <w:ind w:firstLine="288"/>
        <w:rPr>
          <w:rFonts w:ascii="Times New Roman" w:eastAsia="Times New Roman" w:hAnsi="Times New Roman" w:cs="Times New Roman"/>
          <w:sz w:val="28"/>
          <w:szCs w:val="28"/>
        </w:rPr>
      </w:pPr>
      <w:r w:rsidRPr="007C10B1">
        <w:rPr>
          <w:rFonts w:ascii="Times New Roman" w:eastAsia="Times New Roman" w:hAnsi="Times New Roman" w:cs="Times New Roman"/>
          <w:sz w:val="28"/>
          <w:szCs w:val="28"/>
        </w:rPr>
        <w:t>4.    The words "not to faint" (</w:t>
      </w:r>
      <w:r w:rsidRPr="007C10B1">
        <w:rPr>
          <w:rFonts w:ascii="Times New Roman" w:eastAsia="Times New Roman" w:hAnsi="Times New Roman" w:cs="Times New Roman"/>
          <w:i/>
          <w:iCs/>
          <w:sz w:val="28"/>
          <w:szCs w:val="28"/>
        </w:rPr>
        <w:t>mē egkakein</w:t>
      </w:r>
      <w:r w:rsidRPr="007C10B1">
        <w:rPr>
          <w:rFonts w:ascii="Times New Roman" w:eastAsia="Times New Roman" w:hAnsi="Times New Roman" w:cs="Times New Roman"/>
          <w:sz w:val="28"/>
          <w:szCs w:val="28"/>
          <w:vertAlign w:val="superscript"/>
        </w:rPr>
        <w:t> </w:t>
      </w:r>
      <w:hyperlink r:id="rId23" w:anchor="1422: Faint, Not To" w:history="1">
        <w:r w:rsidRPr="007C10B1">
          <w:rPr>
            <w:rFonts w:ascii="Times New Roman" w:eastAsia="Times New Roman" w:hAnsi="Times New Roman" w:cs="Times New Roman"/>
            <w:color w:val="0000FF"/>
            <w:sz w:val="28"/>
            <w:szCs w:val="28"/>
            <w:vertAlign w:val="superscript"/>
          </w:rPr>
          <w:t>PWS: 1422</w:t>
        </w:r>
      </w:hyperlink>
      <w:r w:rsidRPr="007C10B1">
        <w:rPr>
          <w:rFonts w:ascii="Times New Roman" w:eastAsia="Times New Roman" w:hAnsi="Times New Roman" w:cs="Times New Roman"/>
          <w:sz w:val="28"/>
          <w:szCs w:val="28"/>
        </w:rPr>
        <w:t>) mean not to lose heart, not to turn coward, or give up, or give in to evil.</w:t>
      </w:r>
    </w:p>
    <w:p w:rsidR="007C10B1" w:rsidRPr="007C10B1" w:rsidRDefault="007C10B1" w:rsidP="007C10B1">
      <w:pPr>
        <w:spacing w:before="100" w:beforeAutospacing="1" w:after="100" w:afterAutospacing="1" w:line="240" w:lineRule="auto"/>
        <w:rPr>
          <w:rFonts w:ascii="Times New Roman" w:eastAsia="Times New Roman" w:hAnsi="Times New Roman" w:cs="Times New Roman"/>
          <w:sz w:val="28"/>
          <w:szCs w:val="28"/>
        </w:rPr>
      </w:pPr>
      <w:r w:rsidRPr="007C10B1">
        <w:rPr>
          <w:rFonts w:ascii="Times New Roman" w:eastAsia="Times New Roman" w:hAnsi="Times New Roman" w:cs="Times New Roman"/>
          <w:sz w:val="28"/>
          <w:szCs w:val="28"/>
        </w:rPr>
        <w:t> </w:t>
      </w:r>
      <w:r w:rsidRPr="007C10B1">
        <w:rPr>
          <w:rFonts w:ascii="Times New Roman" w:eastAsia="Times New Roman" w:hAnsi="Times New Roman" w:cs="Times New Roman"/>
          <w:b/>
          <w:bCs/>
          <w:sz w:val="28"/>
          <w:szCs w:val="28"/>
        </w:rPr>
        <w:t xml:space="preserve">"Seek the LORD and his strength, seek his face </w:t>
      </w:r>
      <w:r w:rsidRPr="007C10B1">
        <w:rPr>
          <w:rFonts w:ascii="Times New Roman" w:eastAsia="Times New Roman" w:hAnsi="Times New Roman" w:cs="Times New Roman"/>
          <w:b/>
          <w:bCs/>
          <w:sz w:val="28"/>
          <w:szCs w:val="28"/>
          <w:u w:val="single"/>
        </w:rPr>
        <w:t>continually</w:t>
      </w:r>
      <w:r w:rsidRPr="007C10B1">
        <w:rPr>
          <w:rFonts w:ascii="Times New Roman" w:eastAsia="Times New Roman" w:hAnsi="Times New Roman" w:cs="Times New Roman"/>
          <w:b/>
          <w:bCs/>
          <w:sz w:val="28"/>
          <w:szCs w:val="28"/>
        </w:rPr>
        <w:t>" (</w:t>
      </w:r>
      <w:hyperlink r:id="rId24" w:history="1">
        <w:r w:rsidRPr="007C10B1">
          <w:rPr>
            <w:rFonts w:ascii="Times New Roman" w:eastAsia="Times New Roman" w:hAnsi="Times New Roman" w:cs="Times New Roman"/>
            <w:b/>
            <w:bCs/>
            <w:color w:val="0000FF"/>
            <w:sz w:val="28"/>
            <w:szCs w:val="28"/>
            <w:u w:val="single"/>
          </w:rPr>
          <w:t>1 Chron. 16:11</w:t>
        </w:r>
      </w:hyperlink>
      <w:r w:rsidRPr="007C10B1">
        <w:rPr>
          <w:rFonts w:ascii="Times New Roman" w:eastAsia="Times New Roman" w:hAnsi="Times New Roman" w:cs="Times New Roman"/>
          <w:b/>
          <w:bCs/>
          <w:sz w:val="28"/>
          <w:szCs w:val="28"/>
        </w:rPr>
        <w:t>).</w:t>
      </w:r>
    </w:p>
    <w:p w:rsidR="007C10B1" w:rsidRPr="007C10B1" w:rsidRDefault="007C10B1" w:rsidP="007C10B1">
      <w:pPr>
        <w:spacing w:after="0" w:line="240" w:lineRule="auto"/>
        <w:rPr>
          <w:rFonts w:ascii="Times New Roman" w:eastAsia="Times New Roman" w:hAnsi="Times New Roman" w:cs="Times New Roman"/>
          <w:b/>
          <w:bCs/>
          <w:sz w:val="28"/>
          <w:szCs w:val="28"/>
        </w:rPr>
      </w:pPr>
      <w:r w:rsidRPr="007C10B1">
        <w:rPr>
          <w:rFonts w:ascii="Times New Roman" w:eastAsia="Times New Roman" w:hAnsi="Times New Roman" w:cs="Times New Roman"/>
          <w:b/>
          <w:bCs/>
          <w:sz w:val="28"/>
          <w:szCs w:val="28"/>
        </w:rPr>
        <w:t xml:space="preserve">"And ye shall seek me, and find me, when ye shall search for me with </w:t>
      </w:r>
      <w:r w:rsidRPr="007C10B1">
        <w:rPr>
          <w:rFonts w:ascii="Times New Roman" w:eastAsia="Times New Roman" w:hAnsi="Times New Roman" w:cs="Times New Roman"/>
          <w:b/>
          <w:bCs/>
          <w:sz w:val="28"/>
          <w:szCs w:val="28"/>
          <w:u w:val="single"/>
        </w:rPr>
        <w:t>all your heart</w:t>
      </w:r>
      <w:r w:rsidRPr="007C10B1">
        <w:rPr>
          <w:rFonts w:ascii="Times New Roman" w:eastAsia="Times New Roman" w:hAnsi="Times New Roman" w:cs="Times New Roman"/>
          <w:b/>
          <w:bCs/>
          <w:sz w:val="28"/>
          <w:szCs w:val="28"/>
        </w:rPr>
        <w:t>" (</w:t>
      </w:r>
      <w:hyperlink r:id="rId25" w:history="1">
        <w:r w:rsidRPr="007C10B1">
          <w:rPr>
            <w:rFonts w:ascii="Times New Roman" w:eastAsia="Times New Roman" w:hAnsi="Times New Roman" w:cs="Times New Roman"/>
            <w:b/>
            <w:bCs/>
            <w:color w:val="0000FF"/>
            <w:sz w:val="28"/>
            <w:szCs w:val="28"/>
            <w:u w:val="single"/>
          </w:rPr>
          <w:t>Jeremiah 29:13</w:t>
        </w:r>
      </w:hyperlink>
      <w:r w:rsidRPr="007C10B1">
        <w:rPr>
          <w:rFonts w:ascii="Times New Roman" w:eastAsia="Times New Roman" w:hAnsi="Times New Roman" w:cs="Times New Roman"/>
          <w:b/>
          <w:bCs/>
          <w:sz w:val="28"/>
          <w:szCs w:val="28"/>
        </w:rPr>
        <w:t>).</w:t>
      </w:r>
    </w:p>
    <w:p w:rsidR="007C10B1" w:rsidRPr="007C10B1" w:rsidRDefault="007C10B1" w:rsidP="007C10B1">
      <w:pPr>
        <w:spacing w:after="0" w:line="240" w:lineRule="auto"/>
        <w:rPr>
          <w:rFonts w:ascii="Times New Roman" w:eastAsia="Times New Roman" w:hAnsi="Times New Roman" w:cs="Times New Roman"/>
          <w:b/>
          <w:bCs/>
          <w:sz w:val="28"/>
          <w:szCs w:val="28"/>
        </w:rPr>
      </w:pPr>
    </w:p>
    <w:p w:rsidR="007C10B1" w:rsidRPr="007C10B1" w:rsidRDefault="007C10B1" w:rsidP="007C10B1">
      <w:pPr>
        <w:spacing w:after="0" w:line="240" w:lineRule="auto"/>
        <w:rPr>
          <w:rFonts w:ascii="Times New Roman" w:eastAsia="Times New Roman" w:hAnsi="Times New Roman" w:cs="Times New Roman"/>
          <w:b/>
          <w:bCs/>
          <w:sz w:val="28"/>
          <w:szCs w:val="28"/>
        </w:rPr>
      </w:pPr>
      <w:r w:rsidRPr="007C10B1">
        <w:rPr>
          <w:rFonts w:ascii="Times New Roman" w:eastAsia="Times New Roman" w:hAnsi="Times New Roman" w:cs="Times New Roman"/>
          <w:b/>
          <w:bCs/>
          <w:sz w:val="28"/>
          <w:szCs w:val="28"/>
        </w:rPr>
        <w:t>"Ask, and it shall be given you; seek, and ye shall find; knock, and it shall be opened unto you: for every one that asketh receiveth; and he that seeketh findeth; and to him that knocketh it shall be opened" (</w:t>
      </w:r>
      <w:hyperlink r:id="rId26" w:history="1">
        <w:r w:rsidRPr="007C10B1">
          <w:rPr>
            <w:rFonts w:ascii="Times New Roman" w:eastAsia="Times New Roman" w:hAnsi="Times New Roman" w:cs="Times New Roman"/>
            <w:b/>
            <w:bCs/>
            <w:color w:val="0000FF"/>
            <w:sz w:val="28"/>
            <w:szCs w:val="28"/>
            <w:u w:val="single"/>
          </w:rPr>
          <w:t>Matthew 7:7-8</w:t>
        </w:r>
      </w:hyperlink>
      <w:r w:rsidRPr="007C10B1">
        <w:rPr>
          <w:rFonts w:ascii="Times New Roman" w:eastAsia="Times New Roman" w:hAnsi="Times New Roman" w:cs="Times New Roman"/>
          <w:b/>
          <w:bCs/>
          <w:sz w:val="28"/>
          <w:szCs w:val="28"/>
        </w:rPr>
        <w:t>).</w:t>
      </w:r>
    </w:p>
    <w:p w:rsidR="007C10B1" w:rsidRPr="007C10B1" w:rsidRDefault="007C10B1" w:rsidP="007C10B1">
      <w:pPr>
        <w:spacing w:after="0" w:line="240" w:lineRule="auto"/>
        <w:rPr>
          <w:rFonts w:ascii="Times New Roman" w:eastAsia="Times New Roman" w:hAnsi="Times New Roman" w:cs="Times New Roman"/>
          <w:b/>
          <w:bCs/>
          <w:sz w:val="28"/>
          <w:szCs w:val="28"/>
        </w:rPr>
      </w:pPr>
    </w:p>
    <w:p w:rsidR="007C10B1" w:rsidRPr="007C10B1" w:rsidRDefault="007C10B1" w:rsidP="007C10B1">
      <w:pPr>
        <w:spacing w:after="0" w:line="240" w:lineRule="auto"/>
        <w:rPr>
          <w:rFonts w:ascii="Times New Roman" w:eastAsia="Times New Roman" w:hAnsi="Times New Roman" w:cs="Times New Roman"/>
          <w:b/>
          <w:bCs/>
          <w:sz w:val="28"/>
          <w:szCs w:val="28"/>
        </w:rPr>
      </w:pPr>
      <w:r w:rsidRPr="007C10B1">
        <w:rPr>
          <w:rFonts w:ascii="Times New Roman" w:eastAsia="Times New Roman" w:hAnsi="Times New Roman" w:cs="Times New Roman"/>
          <w:b/>
          <w:bCs/>
          <w:sz w:val="28"/>
          <w:szCs w:val="28"/>
        </w:rPr>
        <w:t>"</w:t>
      </w:r>
      <w:r w:rsidRPr="007C10B1">
        <w:rPr>
          <w:rFonts w:ascii="Times New Roman" w:eastAsia="Times New Roman" w:hAnsi="Times New Roman" w:cs="Times New Roman"/>
          <w:b/>
          <w:bCs/>
          <w:sz w:val="28"/>
          <w:szCs w:val="28"/>
          <w:u w:val="single"/>
        </w:rPr>
        <w:t>Watch and pray</w:t>
      </w:r>
      <w:r w:rsidRPr="007C10B1">
        <w:rPr>
          <w:rFonts w:ascii="Times New Roman" w:eastAsia="Times New Roman" w:hAnsi="Times New Roman" w:cs="Times New Roman"/>
          <w:b/>
          <w:bCs/>
          <w:sz w:val="28"/>
          <w:szCs w:val="28"/>
        </w:rPr>
        <w:t>, that ye enter not into temptation: the spirit indeed is willing, but the flesh is weak" (</w:t>
      </w:r>
      <w:hyperlink r:id="rId27" w:history="1">
        <w:r w:rsidRPr="007C10B1">
          <w:rPr>
            <w:rFonts w:ascii="Times New Roman" w:eastAsia="Times New Roman" w:hAnsi="Times New Roman" w:cs="Times New Roman"/>
            <w:b/>
            <w:bCs/>
            <w:color w:val="0000FF"/>
            <w:sz w:val="28"/>
            <w:szCs w:val="28"/>
            <w:u w:val="single"/>
          </w:rPr>
          <w:t>Matthew 26:41</w:t>
        </w:r>
      </w:hyperlink>
      <w:r w:rsidRPr="007C10B1">
        <w:rPr>
          <w:rFonts w:ascii="Times New Roman" w:eastAsia="Times New Roman" w:hAnsi="Times New Roman" w:cs="Times New Roman"/>
          <w:b/>
          <w:bCs/>
          <w:sz w:val="28"/>
          <w:szCs w:val="28"/>
        </w:rPr>
        <w:t>).</w:t>
      </w:r>
    </w:p>
    <w:p w:rsidR="007C10B1" w:rsidRDefault="007C10B1" w:rsidP="007C10B1">
      <w:pPr>
        <w:spacing w:after="0" w:line="240" w:lineRule="auto"/>
        <w:rPr>
          <w:rFonts w:ascii="Times New Roman" w:eastAsia="Times New Roman" w:hAnsi="Times New Roman" w:cs="Times New Roman"/>
          <w:b/>
          <w:bCs/>
          <w:sz w:val="28"/>
          <w:szCs w:val="28"/>
        </w:rPr>
      </w:pPr>
    </w:p>
    <w:p w:rsidR="007C10B1" w:rsidRPr="007C10B1" w:rsidRDefault="007C10B1" w:rsidP="007C10B1">
      <w:pPr>
        <w:spacing w:after="0" w:line="240" w:lineRule="auto"/>
        <w:rPr>
          <w:rFonts w:ascii="Times New Roman" w:eastAsia="Times New Roman" w:hAnsi="Times New Roman" w:cs="Times New Roman"/>
          <w:b/>
          <w:bCs/>
          <w:sz w:val="28"/>
          <w:szCs w:val="28"/>
        </w:rPr>
      </w:pPr>
      <w:r w:rsidRPr="007C10B1">
        <w:rPr>
          <w:rFonts w:ascii="Times New Roman" w:eastAsia="Times New Roman" w:hAnsi="Times New Roman" w:cs="Times New Roman"/>
          <w:b/>
          <w:bCs/>
          <w:sz w:val="28"/>
          <w:szCs w:val="28"/>
        </w:rPr>
        <w:t>"</w:t>
      </w:r>
      <w:r w:rsidRPr="007C10B1">
        <w:rPr>
          <w:rFonts w:ascii="Times New Roman" w:eastAsia="Times New Roman" w:hAnsi="Times New Roman" w:cs="Times New Roman"/>
          <w:b/>
          <w:bCs/>
          <w:sz w:val="28"/>
          <w:szCs w:val="28"/>
          <w:u w:val="single"/>
        </w:rPr>
        <w:t>Praying always</w:t>
      </w:r>
      <w:r w:rsidRPr="007C10B1">
        <w:rPr>
          <w:rFonts w:ascii="Times New Roman" w:eastAsia="Times New Roman" w:hAnsi="Times New Roman" w:cs="Times New Roman"/>
          <w:b/>
          <w:bCs/>
          <w:sz w:val="28"/>
          <w:szCs w:val="28"/>
        </w:rPr>
        <w:t xml:space="preserve"> with all prayer and supplication in the Spirit, and watching thereunto with all perseverance and supplication for all saints" (</w:t>
      </w:r>
      <w:hyperlink r:id="rId28" w:history="1">
        <w:r w:rsidRPr="007C10B1">
          <w:rPr>
            <w:rFonts w:ascii="Times New Roman" w:eastAsia="Times New Roman" w:hAnsi="Times New Roman" w:cs="Times New Roman"/>
            <w:b/>
            <w:bCs/>
            <w:color w:val="0000FF"/>
            <w:sz w:val="28"/>
            <w:szCs w:val="28"/>
            <w:u w:val="single"/>
          </w:rPr>
          <w:t>Ephes. 6:18</w:t>
        </w:r>
      </w:hyperlink>
      <w:r w:rsidRPr="007C10B1">
        <w:rPr>
          <w:rFonts w:ascii="Times New Roman" w:eastAsia="Times New Roman" w:hAnsi="Times New Roman" w:cs="Times New Roman"/>
          <w:b/>
          <w:bCs/>
          <w:sz w:val="28"/>
          <w:szCs w:val="28"/>
        </w:rPr>
        <w:t>).</w:t>
      </w:r>
    </w:p>
    <w:p w:rsidR="007C10B1" w:rsidRPr="007C10B1" w:rsidRDefault="007C10B1" w:rsidP="007C10B1">
      <w:pPr>
        <w:spacing w:after="0" w:line="240" w:lineRule="auto"/>
        <w:rPr>
          <w:rFonts w:ascii="Times New Roman" w:eastAsia="Times New Roman" w:hAnsi="Times New Roman" w:cs="Times New Roman"/>
          <w:b/>
          <w:bCs/>
          <w:sz w:val="28"/>
          <w:szCs w:val="28"/>
        </w:rPr>
      </w:pPr>
    </w:p>
    <w:p w:rsidR="007C10B1" w:rsidRPr="007C10B1" w:rsidRDefault="007C10B1" w:rsidP="007C10B1">
      <w:pPr>
        <w:spacing w:after="0" w:line="240" w:lineRule="auto"/>
        <w:rPr>
          <w:rFonts w:ascii="Times New Roman" w:eastAsia="Times New Roman" w:hAnsi="Times New Roman" w:cs="Times New Roman"/>
          <w:b/>
          <w:bCs/>
          <w:sz w:val="28"/>
          <w:szCs w:val="28"/>
        </w:rPr>
      </w:pPr>
      <w:r w:rsidRPr="007C10B1">
        <w:rPr>
          <w:rFonts w:ascii="Times New Roman" w:eastAsia="Times New Roman" w:hAnsi="Times New Roman" w:cs="Times New Roman"/>
          <w:b/>
          <w:bCs/>
          <w:sz w:val="28"/>
          <w:szCs w:val="28"/>
        </w:rPr>
        <w:t xml:space="preserve">"Be careful for nothing; but in </w:t>
      </w:r>
      <w:r w:rsidRPr="007C10B1">
        <w:rPr>
          <w:rFonts w:ascii="Times New Roman" w:eastAsia="Times New Roman" w:hAnsi="Times New Roman" w:cs="Times New Roman"/>
          <w:b/>
          <w:bCs/>
          <w:sz w:val="28"/>
          <w:szCs w:val="28"/>
          <w:u w:val="single"/>
        </w:rPr>
        <w:t>every thing</w:t>
      </w:r>
      <w:r w:rsidRPr="007C10B1">
        <w:rPr>
          <w:rFonts w:ascii="Times New Roman" w:eastAsia="Times New Roman" w:hAnsi="Times New Roman" w:cs="Times New Roman"/>
          <w:b/>
          <w:bCs/>
          <w:sz w:val="28"/>
          <w:szCs w:val="28"/>
        </w:rPr>
        <w:t xml:space="preserve"> by prayer and supplication with thanksgiving let your requests be made known unto God" (</w:t>
      </w:r>
      <w:hyperlink r:id="rId29" w:history="1">
        <w:r w:rsidRPr="007C10B1">
          <w:rPr>
            <w:rFonts w:ascii="Times New Roman" w:eastAsia="Times New Roman" w:hAnsi="Times New Roman" w:cs="Times New Roman"/>
            <w:b/>
            <w:bCs/>
            <w:color w:val="0000FF"/>
            <w:sz w:val="28"/>
            <w:szCs w:val="28"/>
            <w:u w:val="single"/>
          </w:rPr>
          <w:t>Phil. 4:6</w:t>
        </w:r>
      </w:hyperlink>
      <w:r w:rsidRPr="007C10B1">
        <w:rPr>
          <w:rFonts w:ascii="Times New Roman" w:eastAsia="Times New Roman" w:hAnsi="Times New Roman" w:cs="Times New Roman"/>
          <w:b/>
          <w:bCs/>
          <w:sz w:val="28"/>
          <w:szCs w:val="28"/>
        </w:rPr>
        <w:t>).</w:t>
      </w:r>
    </w:p>
    <w:p w:rsidR="007C10B1" w:rsidRPr="007C10B1" w:rsidRDefault="007C10B1" w:rsidP="007C10B1">
      <w:pPr>
        <w:spacing w:after="0" w:line="240" w:lineRule="auto"/>
        <w:rPr>
          <w:rFonts w:ascii="Times New Roman" w:eastAsia="Times New Roman" w:hAnsi="Times New Roman" w:cs="Times New Roman"/>
          <w:b/>
          <w:bCs/>
          <w:sz w:val="28"/>
          <w:szCs w:val="28"/>
        </w:rPr>
      </w:pPr>
    </w:p>
    <w:p w:rsidR="007C10B1" w:rsidRPr="007C10B1" w:rsidRDefault="007C10B1" w:rsidP="007C10B1">
      <w:pPr>
        <w:spacing w:after="0" w:line="240" w:lineRule="auto"/>
        <w:rPr>
          <w:rFonts w:ascii="Times New Roman" w:eastAsia="Times New Roman" w:hAnsi="Times New Roman" w:cs="Times New Roman"/>
          <w:b/>
          <w:bCs/>
          <w:sz w:val="28"/>
          <w:szCs w:val="28"/>
        </w:rPr>
      </w:pPr>
      <w:r w:rsidRPr="007C10B1">
        <w:rPr>
          <w:rFonts w:ascii="Times New Roman" w:eastAsia="Times New Roman" w:hAnsi="Times New Roman" w:cs="Times New Roman"/>
          <w:b/>
          <w:bCs/>
          <w:sz w:val="28"/>
          <w:szCs w:val="28"/>
        </w:rPr>
        <w:t>"</w:t>
      </w:r>
      <w:r w:rsidRPr="007C10B1">
        <w:rPr>
          <w:rFonts w:ascii="Times New Roman" w:eastAsia="Times New Roman" w:hAnsi="Times New Roman" w:cs="Times New Roman"/>
          <w:b/>
          <w:bCs/>
          <w:sz w:val="28"/>
          <w:szCs w:val="28"/>
          <w:u w:val="single"/>
        </w:rPr>
        <w:t>Continue</w:t>
      </w:r>
      <w:r w:rsidRPr="007C10B1">
        <w:rPr>
          <w:rFonts w:ascii="Times New Roman" w:eastAsia="Times New Roman" w:hAnsi="Times New Roman" w:cs="Times New Roman"/>
          <w:b/>
          <w:bCs/>
          <w:sz w:val="28"/>
          <w:szCs w:val="28"/>
        </w:rPr>
        <w:t xml:space="preserve"> in prayer, and watch in the same with thanksgiving" (</w:t>
      </w:r>
      <w:hyperlink r:id="rId30" w:history="1">
        <w:r w:rsidRPr="007C10B1">
          <w:rPr>
            <w:rFonts w:ascii="Times New Roman" w:eastAsia="Times New Roman" w:hAnsi="Times New Roman" w:cs="Times New Roman"/>
            <w:b/>
            <w:bCs/>
            <w:color w:val="0000FF"/>
            <w:sz w:val="28"/>
            <w:szCs w:val="28"/>
            <w:u w:val="single"/>
          </w:rPr>
          <w:t>Col. 4:2</w:t>
        </w:r>
      </w:hyperlink>
      <w:r w:rsidRPr="007C10B1">
        <w:rPr>
          <w:rFonts w:ascii="Times New Roman" w:eastAsia="Times New Roman" w:hAnsi="Times New Roman" w:cs="Times New Roman"/>
          <w:b/>
          <w:bCs/>
          <w:sz w:val="28"/>
          <w:szCs w:val="28"/>
        </w:rPr>
        <w:t>).</w:t>
      </w:r>
    </w:p>
    <w:p w:rsidR="007C10B1" w:rsidRPr="007C10B1" w:rsidRDefault="007C10B1" w:rsidP="007C10B1">
      <w:pPr>
        <w:spacing w:after="0" w:line="240" w:lineRule="auto"/>
        <w:rPr>
          <w:rFonts w:ascii="Times New Roman" w:eastAsia="Times New Roman" w:hAnsi="Times New Roman" w:cs="Times New Roman"/>
          <w:b/>
          <w:bCs/>
          <w:sz w:val="28"/>
          <w:szCs w:val="28"/>
        </w:rPr>
      </w:pPr>
    </w:p>
    <w:p w:rsidR="007C10B1" w:rsidRPr="007C10B1" w:rsidRDefault="007C10B1" w:rsidP="007C10B1">
      <w:pPr>
        <w:spacing w:after="0" w:line="240" w:lineRule="auto"/>
        <w:rPr>
          <w:rFonts w:ascii="Times New Roman" w:eastAsia="Times New Roman" w:hAnsi="Times New Roman" w:cs="Times New Roman"/>
          <w:b/>
          <w:bCs/>
          <w:sz w:val="28"/>
          <w:szCs w:val="28"/>
        </w:rPr>
      </w:pPr>
      <w:r w:rsidRPr="007C10B1">
        <w:rPr>
          <w:rFonts w:ascii="Times New Roman" w:eastAsia="Times New Roman" w:hAnsi="Times New Roman" w:cs="Times New Roman"/>
          <w:b/>
          <w:bCs/>
          <w:sz w:val="28"/>
          <w:szCs w:val="28"/>
        </w:rPr>
        <w:t xml:space="preserve">"Pray </w:t>
      </w:r>
      <w:r w:rsidRPr="007C10B1">
        <w:rPr>
          <w:rFonts w:ascii="Times New Roman" w:eastAsia="Times New Roman" w:hAnsi="Times New Roman" w:cs="Times New Roman"/>
          <w:b/>
          <w:bCs/>
          <w:sz w:val="28"/>
          <w:szCs w:val="28"/>
          <w:u w:val="single"/>
        </w:rPr>
        <w:t>without ceasing</w:t>
      </w:r>
      <w:r w:rsidRPr="007C10B1">
        <w:rPr>
          <w:rFonts w:ascii="Times New Roman" w:eastAsia="Times New Roman" w:hAnsi="Times New Roman" w:cs="Times New Roman"/>
          <w:b/>
          <w:bCs/>
          <w:sz w:val="28"/>
          <w:szCs w:val="28"/>
        </w:rPr>
        <w:t>" (</w:t>
      </w:r>
      <w:hyperlink r:id="rId31" w:history="1">
        <w:r w:rsidRPr="007C10B1">
          <w:rPr>
            <w:rFonts w:ascii="Times New Roman" w:eastAsia="Times New Roman" w:hAnsi="Times New Roman" w:cs="Times New Roman"/>
            <w:b/>
            <w:bCs/>
            <w:color w:val="0000FF"/>
            <w:sz w:val="28"/>
            <w:szCs w:val="28"/>
            <w:u w:val="single"/>
          </w:rPr>
          <w:t>1 Thes. 5:17</w:t>
        </w:r>
      </w:hyperlink>
      <w:r w:rsidRPr="007C10B1">
        <w:rPr>
          <w:rFonts w:ascii="Times New Roman" w:eastAsia="Times New Roman" w:hAnsi="Times New Roman" w:cs="Times New Roman"/>
          <w:b/>
          <w:bCs/>
          <w:sz w:val="28"/>
          <w:szCs w:val="28"/>
        </w:rPr>
        <w:t>).</w:t>
      </w:r>
    </w:p>
    <w:p w:rsidR="007C10B1" w:rsidRPr="007C10B1" w:rsidRDefault="007C10B1" w:rsidP="007C10B1">
      <w:pPr>
        <w:spacing w:before="100" w:beforeAutospacing="1" w:after="100" w:afterAutospacing="1" w:line="240" w:lineRule="auto"/>
        <w:rPr>
          <w:rFonts w:ascii="Times New Roman" w:eastAsia="Times New Roman" w:hAnsi="Times New Roman" w:cs="Times New Roman"/>
          <w:sz w:val="28"/>
          <w:szCs w:val="28"/>
        </w:rPr>
      </w:pPr>
      <w:r w:rsidRPr="007C10B1">
        <w:rPr>
          <w:rFonts w:ascii="Times New Roman" w:eastAsia="Times New Roman" w:hAnsi="Times New Roman" w:cs="Times New Roman"/>
          <w:sz w:val="28"/>
          <w:szCs w:val="28"/>
        </w:rPr>
        <w:lastRenderedPageBreak/>
        <w:t> </w:t>
      </w:r>
      <w:bookmarkStart w:id="2" w:name="link712"/>
      <w:r w:rsidRPr="007C10B1">
        <w:rPr>
          <w:rFonts w:ascii="Times New Roman" w:eastAsia="Times New Roman" w:hAnsi="Times New Roman" w:cs="Times New Roman"/>
          <w:b/>
          <w:bCs/>
          <w:sz w:val="28"/>
          <w:szCs w:val="28"/>
        </w:rPr>
        <w:t xml:space="preserve">2. </w:t>
      </w:r>
      <w:r w:rsidRPr="007C10B1">
        <w:rPr>
          <w:rFonts w:ascii="Times New Roman" w:eastAsia="Times New Roman" w:hAnsi="Times New Roman" w:cs="Times New Roman"/>
          <w:sz w:val="28"/>
          <w:szCs w:val="28"/>
        </w:rPr>
        <w:t>(</w:t>
      </w:r>
      <w:bookmarkEnd w:id="2"/>
      <w:r w:rsidRPr="007C10B1">
        <w:rPr>
          <w:rFonts w:ascii="Times New Roman" w:eastAsia="Times New Roman" w:hAnsi="Times New Roman" w:cs="Times New Roman"/>
          <w:sz w:val="28"/>
          <w:szCs w:val="28"/>
        </w:rPr>
        <w:fldChar w:fldCharType="begin"/>
      </w:r>
      <w:r w:rsidRPr="007C10B1">
        <w:rPr>
          <w:rFonts w:ascii="Times New Roman" w:eastAsia="Times New Roman" w:hAnsi="Times New Roman" w:cs="Times New Roman"/>
          <w:sz w:val="28"/>
          <w:szCs w:val="28"/>
        </w:rPr>
        <w:instrText xml:space="preserve"> HYPERLINK "http://www.crossbooks.com/verse.asp?ref=Lk+18%3A2-5" </w:instrText>
      </w:r>
      <w:r w:rsidRPr="007C10B1">
        <w:rPr>
          <w:rFonts w:ascii="Times New Roman" w:eastAsia="Times New Roman" w:hAnsi="Times New Roman" w:cs="Times New Roman"/>
          <w:sz w:val="28"/>
          <w:szCs w:val="28"/>
        </w:rPr>
        <w:fldChar w:fldCharType="separate"/>
      </w:r>
      <w:r w:rsidRPr="007C10B1">
        <w:rPr>
          <w:rFonts w:ascii="Times New Roman" w:eastAsia="Times New Roman" w:hAnsi="Times New Roman" w:cs="Times New Roman"/>
          <w:color w:val="0000FF"/>
          <w:sz w:val="28"/>
          <w:szCs w:val="28"/>
          <w:u w:val="single"/>
        </w:rPr>
        <w:t>18:2-5</w:t>
      </w:r>
      <w:r w:rsidRPr="007C10B1">
        <w:rPr>
          <w:rFonts w:ascii="Times New Roman" w:eastAsia="Times New Roman" w:hAnsi="Times New Roman" w:cs="Times New Roman"/>
          <w:sz w:val="28"/>
          <w:szCs w:val="28"/>
        </w:rPr>
        <w:fldChar w:fldCharType="end"/>
      </w:r>
      <w:r w:rsidRPr="007C10B1">
        <w:rPr>
          <w:rFonts w:ascii="Times New Roman" w:eastAsia="Times New Roman" w:hAnsi="Times New Roman" w:cs="Times New Roman"/>
          <w:sz w:val="28"/>
          <w:szCs w:val="28"/>
        </w:rPr>
        <w:t xml:space="preserve">) </w:t>
      </w:r>
      <w:r w:rsidRPr="007C10B1">
        <w:rPr>
          <w:rFonts w:ascii="Times New Roman" w:eastAsia="Times New Roman" w:hAnsi="Times New Roman" w:cs="Times New Roman"/>
          <w:b/>
          <w:bCs/>
          <w:sz w:val="28"/>
          <w:szCs w:val="28"/>
          <w:u w:val="single"/>
        </w:rPr>
        <w:t>Prayer— Perseverance</w:t>
      </w:r>
      <w:r w:rsidRPr="007C10B1">
        <w:rPr>
          <w:rFonts w:ascii="Times New Roman" w:eastAsia="Times New Roman" w:hAnsi="Times New Roman" w:cs="Times New Roman"/>
          <w:sz w:val="28"/>
          <w:szCs w:val="28"/>
        </w:rPr>
        <w:t xml:space="preserve">: </w:t>
      </w:r>
      <w:r w:rsidRPr="007C10B1">
        <w:rPr>
          <w:rFonts w:ascii="Times New Roman" w:eastAsia="Times New Roman" w:hAnsi="Times New Roman" w:cs="Times New Roman"/>
          <w:b/>
          <w:color w:val="FF0000"/>
          <w:sz w:val="28"/>
          <w:szCs w:val="28"/>
          <w:u w:val="single"/>
        </w:rPr>
        <w:t>the parable of persevering prayer.</w:t>
      </w:r>
      <w:r w:rsidRPr="007C10B1">
        <w:rPr>
          <w:rFonts w:ascii="Times New Roman" w:eastAsia="Times New Roman" w:hAnsi="Times New Roman" w:cs="Times New Roman"/>
          <w:color w:val="FF0000"/>
          <w:sz w:val="28"/>
          <w:szCs w:val="28"/>
        </w:rPr>
        <w:t xml:space="preserve"> </w:t>
      </w:r>
      <w:r w:rsidRPr="007C10B1">
        <w:rPr>
          <w:rFonts w:ascii="Times New Roman" w:eastAsia="Times New Roman" w:hAnsi="Times New Roman" w:cs="Times New Roman"/>
          <w:sz w:val="28"/>
          <w:szCs w:val="28"/>
        </w:rPr>
        <w:t xml:space="preserve">The parable shows clearly the </w:t>
      </w:r>
      <w:r w:rsidRPr="007C10B1">
        <w:rPr>
          <w:rFonts w:ascii="Times New Roman" w:eastAsia="Times New Roman" w:hAnsi="Times New Roman" w:cs="Times New Roman"/>
          <w:i/>
          <w:iCs/>
          <w:sz w:val="28"/>
          <w:szCs w:val="28"/>
        </w:rPr>
        <w:t>power of persistence</w:t>
      </w:r>
      <w:r w:rsidRPr="007C10B1">
        <w:rPr>
          <w:rFonts w:ascii="Times New Roman" w:eastAsia="Times New Roman" w:hAnsi="Times New Roman" w:cs="Times New Roman"/>
          <w:sz w:val="28"/>
          <w:szCs w:val="28"/>
        </w:rPr>
        <w:t xml:space="preserve"> even in the business and judicial affairs of men.</w:t>
      </w:r>
    </w:p>
    <w:p w:rsidR="007C10B1" w:rsidRPr="007C10B1" w:rsidRDefault="007C10B1" w:rsidP="007C10B1">
      <w:pPr>
        <w:spacing w:after="0" w:line="240" w:lineRule="auto"/>
        <w:ind w:firstLine="288"/>
        <w:rPr>
          <w:rFonts w:ascii="Times New Roman" w:eastAsia="Times New Roman" w:hAnsi="Times New Roman" w:cs="Times New Roman"/>
          <w:sz w:val="28"/>
          <w:szCs w:val="28"/>
        </w:rPr>
      </w:pPr>
      <w:r w:rsidRPr="007C10B1">
        <w:rPr>
          <w:rFonts w:ascii="Times New Roman" w:eastAsia="Times New Roman" w:hAnsi="Times New Roman" w:cs="Times New Roman"/>
          <w:b/>
          <w:color w:val="FF0000"/>
          <w:sz w:val="28"/>
          <w:szCs w:val="28"/>
          <w:u w:val="single"/>
        </w:rPr>
        <w:t>1.    There was the unjust judge</w:t>
      </w:r>
      <w:r w:rsidRPr="007C10B1">
        <w:rPr>
          <w:rFonts w:ascii="Times New Roman" w:eastAsia="Times New Roman" w:hAnsi="Times New Roman" w:cs="Times New Roman"/>
          <w:sz w:val="28"/>
          <w:szCs w:val="28"/>
        </w:rPr>
        <w:t xml:space="preserve">. He had no fear of God and cared even less for what men said. The idea is that he took bribes and gave favors to persons who held position and authority. He did not care for conscience or law, for morality or justice. He was out to fill his pockets and to gain honor and esteem, recognition and position from those who were influential and held position, power, and wealth (cp. </w:t>
      </w:r>
      <w:hyperlink r:id="rId32" w:history="1">
        <w:r w:rsidRPr="007C10B1">
          <w:rPr>
            <w:rFonts w:ascii="Times New Roman" w:eastAsia="Times New Roman" w:hAnsi="Times New Roman" w:cs="Times New Roman"/>
            <w:color w:val="0000FF"/>
            <w:sz w:val="28"/>
            <w:szCs w:val="28"/>
            <w:u w:val="single"/>
          </w:rPr>
          <w:t>Eccles. 3:16</w:t>
        </w:r>
      </w:hyperlink>
      <w:r w:rsidRPr="007C10B1">
        <w:rPr>
          <w:rFonts w:ascii="Times New Roman" w:eastAsia="Times New Roman" w:hAnsi="Times New Roman" w:cs="Times New Roman"/>
          <w:sz w:val="28"/>
          <w:szCs w:val="28"/>
        </w:rPr>
        <w:t>).</w:t>
      </w:r>
    </w:p>
    <w:p w:rsidR="007C10B1" w:rsidRDefault="007C10B1" w:rsidP="007C10B1">
      <w:pPr>
        <w:spacing w:after="0" w:line="240" w:lineRule="auto"/>
        <w:ind w:firstLine="288"/>
        <w:rPr>
          <w:rFonts w:ascii="Times New Roman" w:eastAsia="Times New Roman" w:hAnsi="Times New Roman" w:cs="Times New Roman"/>
          <w:sz w:val="28"/>
          <w:szCs w:val="28"/>
        </w:rPr>
      </w:pPr>
    </w:p>
    <w:p w:rsidR="007C10B1" w:rsidRDefault="007C10B1" w:rsidP="007C10B1">
      <w:pPr>
        <w:spacing w:after="0" w:line="240" w:lineRule="auto"/>
        <w:ind w:firstLine="288"/>
        <w:rPr>
          <w:rFonts w:ascii="Times New Roman" w:eastAsia="Times New Roman" w:hAnsi="Times New Roman" w:cs="Times New Roman"/>
          <w:sz w:val="28"/>
          <w:szCs w:val="28"/>
        </w:rPr>
      </w:pPr>
    </w:p>
    <w:p w:rsidR="007C10B1" w:rsidRPr="007C10B1" w:rsidRDefault="007C10B1" w:rsidP="007C10B1">
      <w:pPr>
        <w:spacing w:after="0" w:line="240" w:lineRule="auto"/>
        <w:ind w:firstLine="288"/>
        <w:rPr>
          <w:rFonts w:ascii="Times New Roman" w:eastAsia="Times New Roman" w:hAnsi="Times New Roman" w:cs="Times New Roman"/>
          <w:b/>
          <w:color w:val="FF0000"/>
          <w:sz w:val="28"/>
          <w:szCs w:val="28"/>
          <w:u w:val="single"/>
        </w:rPr>
      </w:pPr>
      <w:r w:rsidRPr="007C10B1">
        <w:rPr>
          <w:rFonts w:ascii="Times New Roman" w:eastAsia="Times New Roman" w:hAnsi="Times New Roman" w:cs="Times New Roman"/>
          <w:b/>
          <w:color w:val="FF0000"/>
          <w:sz w:val="28"/>
          <w:szCs w:val="28"/>
          <w:u w:val="single"/>
        </w:rPr>
        <w:t>2.    There was the poor widow.</w:t>
      </w:r>
    </w:p>
    <w:p w:rsidR="007C10B1" w:rsidRPr="007C10B1" w:rsidRDefault="007C10B1" w:rsidP="007C10B1">
      <w:pPr>
        <w:spacing w:after="0" w:line="240" w:lineRule="auto"/>
        <w:ind w:left="1008" w:hanging="360"/>
        <w:rPr>
          <w:rFonts w:ascii="Times New Roman" w:eastAsia="Times New Roman" w:hAnsi="Times New Roman" w:cs="Times New Roman"/>
          <w:sz w:val="28"/>
          <w:szCs w:val="28"/>
        </w:rPr>
      </w:pPr>
      <w:r w:rsidRPr="007C10B1">
        <w:rPr>
          <w:rFonts w:ascii="Cambria Math" w:eastAsia="Times New Roman" w:hAnsi="Cambria Math" w:cs="Cambria Math"/>
          <w:sz w:val="28"/>
          <w:szCs w:val="28"/>
        </w:rPr>
        <w:t>⇒</w:t>
      </w:r>
      <w:r w:rsidRPr="007C10B1">
        <w:rPr>
          <w:rFonts w:ascii="Times New Roman" w:eastAsia="Times New Roman" w:hAnsi="Times New Roman" w:cs="Times New Roman"/>
          <w:sz w:val="28"/>
          <w:szCs w:val="28"/>
        </w:rPr>
        <w:t>    She was poor, without money to bribe the judge.</w:t>
      </w:r>
    </w:p>
    <w:p w:rsidR="007C10B1" w:rsidRPr="007C10B1" w:rsidRDefault="007C10B1" w:rsidP="007C10B1">
      <w:pPr>
        <w:spacing w:after="0" w:line="240" w:lineRule="auto"/>
        <w:ind w:left="1008" w:hanging="360"/>
        <w:rPr>
          <w:rFonts w:ascii="Times New Roman" w:eastAsia="Times New Roman" w:hAnsi="Times New Roman" w:cs="Times New Roman"/>
          <w:sz w:val="28"/>
          <w:szCs w:val="28"/>
        </w:rPr>
      </w:pPr>
      <w:r w:rsidRPr="007C10B1">
        <w:rPr>
          <w:rFonts w:ascii="Cambria Math" w:eastAsia="Times New Roman" w:hAnsi="Cambria Math" w:cs="Cambria Math"/>
          <w:sz w:val="28"/>
          <w:szCs w:val="28"/>
        </w:rPr>
        <w:t>⇒</w:t>
      </w:r>
      <w:r w:rsidRPr="007C10B1">
        <w:rPr>
          <w:rFonts w:ascii="Times New Roman" w:eastAsia="Times New Roman" w:hAnsi="Times New Roman" w:cs="Times New Roman"/>
          <w:sz w:val="28"/>
          <w:szCs w:val="28"/>
        </w:rPr>
        <w:t>    She was a widow, a woman all alone in a man's world, with no man and no money to secure legal counsel to plead her case.</w:t>
      </w:r>
    </w:p>
    <w:p w:rsidR="007C10B1" w:rsidRPr="007C10B1" w:rsidRDefault="007C10B1" w:rsidP="007C10B1">
      <w:pPr>
        <w:spacing w:after="0" w:line="240" w:lineRule="auto"/>
        <w:ind w:left="1008" w:hanging="360"/>
        <w:rPr>
          <w:rFonts w:ascii="Times New Roman" w:eastAsia="Times New Roman" w:hAnsi="Times New Roman" w:cs="Times New Roman"/>
          <w:sz w:val="28"/>
          <w:szCs w:val="28"/>
        </w:rPr>
      </w:pPr>
      <w:r w:rsidRPr="007C10B1">
        <w:rPr>
          <w:rFonts w:ascii="Cambria Math" w:eastAsia="Times New Roman" w:hAnsi="Cambria Math" w:cs="Cambria Math"/>
          <w:sz w:val="28"/>
          <w:szCs w:val="28"/>
        </w:rPr>
        <w:t>⇒</w:t>
      </w:r>
      <w:r w:rsidRPr="007C10B1">
        <w:rPr>
          <w:rFonts w:ascii="Times New Roman" w:eastAsia="Times New Roman" w:hAnsi="Times New Roman" w:cs="Times New Roman"/>
          <w:sz w:val="28"/>
          <w:szCs w:val="28"/>
        </w:rPr>
        <w:t>    She held no position or authority, no rights to commend her to the judge.</w:t>
      </w:r>
    </w:p>
    <w:p w:rsidR="007C10B1" w:rsidRPr="007C10B1" w:rsidRDefault="007C10B1" w:rsidP="007C10B1">
      <w:pPr>
        <w:spacing w:after="0" w:line="240" w:lineRule="auto"/>
        <w:ind w:left="1008" w:hanging="360"/>
        <w:rPr>
          <w:rFonts w:ascii="Times New Roman" w:eastAsia="Times New Roman" w:hAnsi="Times New Roman" w:cs="Times New Roman"/>
          <w:sz w:val="28"/>
          <w:szCs w:val="28"/>
        </w:rPr>
      </w:pPr>
      <w:r w:rsidRPr="007C10B1">
        <w:rPr>
          <w:rFonts w:ascii="Cambria Math" w:eastAsia="Times New Roman" w:hAnsi="Cambria Math" w:cs="Cambria Math"/>
          <w:sz w:val="28"/>
          <w:szCs w:val="28"/>
        </w:rPr>
        <w:t>⇒</w:t>
      </w:r>
      <w:r w:rsidRPr="007C10B1">
        <w:rPr>
          <w:rFonts w:ascii="Times New Roman" w:eastAsia="Times New Roman" w:hAnsi="Times New Roman" w:cs="Times New Roman"/>
          <w:sz w:val="28"/>
          <w:szCs w:val="28"/>
        </w:rPr>
        <w:t>    She was persecuted, being taken advantage of and abused by some adversary.</w:t>
      </w:r>
    </w:p>
    <w:p w:rsidR="007C10B1" w:rsidRPr="007C10B1" w:rsidRDefault="007C10B1" w:rsidP="007C10B1">
      <w:pPr>
        <w:spacing w:after="0" w:line="240" w:lineRule="auto"/>
        <w:ind w:firstLine="288"/>
        <w:rPr>
          <w:rFonts w:ascii="Times New Roman" w:eastAsia="Times New Roman" w:hAnsi="Times New Roman" w:cs="Times New Roman"/>
          <w:sz w:val="28"/>
          <w:szCs w:val="28"/>
        </w:rPr>
      </w:pPr>
      <w:r w:rsidRPr="007C10B1">
        <w:rPr>
          <w:rFonts w:ascii="Times New Roman" w:eastAsia="Times New Roman" w:hAnsi="Times New Roman" w:cs="Times New Roman"/>
          <w:sz w:val="28"/>
          <w:szCs w:val="28"/>
        </w:rPr>
        <w:t>Note what she did: she let none of this stop her. She came to the judge and asked him to avenge her, to get rid of her adversary.</w:t>
      </w:r>
    </w:p>
    <w:p w:rsidR="007C10B1" w:rsidRDefault="007C10B1" w:rsidP="007C10B1">
      <w:pPr>
        <w:spacing w:after="0" w:line="240" w:lineRule="auto"/>
        <w:ind w:firstLine="288"/>
        <w:rPr>
          <w:rFonts w:ascii="Times New Roman" w:eastAsia="Times New Roman" w:hAnsi="Times New Roman" w:cs="Times New Roman"/>
          <w:sz w:val="28"/>
          <w:szCs w:val="28"/>
        </w:rPr>
      </w:pPr>
    </w:p>
    <w:p w:rsidR="007C10B1" w:rsidRPr="007C10B1" w:rsidRDefault="007C10B1" w:rsidP="007C10B1">
      <w:pPr>
        <w:spacing w:after="0" w:line="240" w:lineRule="auto"/>
        <w:ind w:firstLine="288"/>
        <w:rPr>
          <w:rFonts w:ascii="Times New Roman" w:eastAsia="Times New Roman" w:hAnsi="Times New Roman" w:cs="Times New Roman"/>
          <w:sz w:val="28"/>
          <w:szCs w:val="28"/>
        </w:rPr>
      </w:pPr>
      <w:r w:rsidRPr="007C10B1">
        <w:rPr>
          <w:rFonts w:ascii="Times New Roman" w:eastAsia="Times New Roman" w:hAnsi="Times New Roman" w:cs="Times New Roman"/>
          <w:b/>
          <w:color w:val="FF0000"/>
          <w:sz w:val="28"/>
          <w:szCs w:val="28"/>
          <w:u w:val="single"/>
        </w:rPr>
        <w:t>3.    There was the silence of the judge.</w:t>
      </w:r>
      <w:r w:rsidRPr="007C10B1">
        <w:rPr>
          <w:rFonts w:ascii="Times New Roman" w:eastAsia="Times New Roman" w:hAnsi="Times New Roman" w:cs="Times New Roman"/>
          <w:sz w:val="28"/>
          <w:szCs w:val="28"/>
        </w:rPr>
        <w:t xml:space="preserve"> The judge did not move to help her. His heart was hard and harsh; he had no interest in helping anyone who would not benefit his career or fill his pockets.</w:t>
      </w:r>
    </w:p>
    <w:p w:rsidR="007C10B1" w:rsidRDefault="007C10B1" w:rsidP="007C10B1">
      <w:pPr>
        <w:spacing w:after="0" w:line="240" w:lineRule="auto"/>
        <w:ind w:firstLine="288"/>
        <w:rPr>
          <w:rFonts w:ascii="Times New Roman" w:eastAsia="Times New Roman" w:hAnsi="Times New Roman" w:cs="Times New Roman"/>
          <w:sz w:val="28"/>
          <w:szCs w:val="28"/>
        </w:rPr>
      </w:pPr>
    </w:p>
    <w:p w:rsidR="007C10B1" w:rsidRPr="007C10B1" w:rsidRDefault="007C10B1" w:rsidP="007C10B1">
      <w:pPr>
        <w:spacing w:after="0" w:line="240" w:lineRule="auto"/>
        <w:ind w:firstLine="288"/>
        <w:rPr>
          <w:rFonts w:ascii="Times New Roman" w:eastAsia="Times New Roman" w:hAnsi="Times New Roman" w:cs="Times New Roman"/>
          <w:sz w:val="28"/>
          <w:szCs w:val="28"/>
        </w:rPr>
      </w:pPr>
      <w:r w:rsidRPr="007C10B1">
        <w:rPr>
          <w:rFonts w:ascii="Times New Roman" w:eastAsia="Times New Roman" w:hAnsi="Times New Roman" w:cs="Times New Roman"/>
          <w:b/>
          <w:color w:val="FF0000"/>
          <w:sz w:val="28"/>
          <w:szCs w:val="28"/>
          <w:u w:val="single"/>
        </w:rPr>
        <w:t>4.    The point is this: the judge gave in. He "would not for a while</w:t>
      </w:r>
      <w:r w:rsidRPr="007C10B1">
        <w:rPr>
          <w:rFonts w:ascii="Times New Roman" w:eastAsia="Times New Roman" w:hAnsi="Times New Roman" w:cs="Times New Roman"/>
          <w:sz w:val="28"/>
          <w:szCs w:val="28"/>
        </w:rPr>
        <w:t>," but the poor widow kept on coming and coming, pleading and pleading. She would not let the judge rest. Now note the stress. The judge...</w:t>
      </w:r>
    </w:p>
    <w:p w:rsidR="007C10B1" w:rsidRPr="007C10B1" w:rsidRDefault="007C10B1" w:rsidP="007C10B1">
      <w:pPr>
        <w:spacing w:after="0" w:line="240" w:lineRule="auto"/>
        <w:ind w:left="1008" w:hanging="360"/>
        <w:rPr>
          <w:rFonts w:ascii="Times New Roman" w:eastAsia="Times New Roman" w:hAnsi="Times New Roman" w:cs="Times New Roman"/>
          <w:sz w:val="28"/>
          <w:szCs w:val="28"/>
        </w:rPr>
      </w:pPr>
      <w:r w:rsidRPr="007C10B1">
        <w:rPr>
          <w:rFonts w:ascii="Times New Roman" w:eastAsia="Times New Roman" w:hAnsi="Times New Roman" w:cs="Times New Roman"/>
          <w:sz w:val="28"/>
          <w:szCs w:val="28"/>
        </w:rPr>
        <w:t>•    did not fear God,</w:t>
      </w:r>
    </w:p>
    <w:p w:rsidR="007C10B1" w:rsidRPr="007C10B1" w:rsidRDefault="007C10B1" w:rsidP="007C10B1">
      <w:pPr>
        <w:spacing w:after="0" w:line="240" w:lineRule="auto"/>
        <w:ind w:left="1008" w:hanging="360"/>
        <w:rPr>
          <w:rFonts w:ascii="Times New Roman" w:eastAsia="Times New Roman" w:hAnsi="Times New Roman" w:cs="Times New Roman"/>
          <w:sz w:val="28"/>
          <w:szCs w:val="28"/>
        </w:rPr>
      </w:pPr>
      <w:r w:rsidRPr="007C10B1">
        <w:rPr>
          <w:rFonts w:ascii="Times New Roman" w:eastAsia="Times New Roman" w:hAnsi="Times New Roman" w:cs="Times New Roman"/>
          <w:sz w:val="28"/>
          <w:szCs w:val="28"/>
        </w:rPr>
        <w:t>•    did not regard man's opinions,</w:t>
      </w:r>
    </w:p>
    <w:p w:rsidR="007C10B1" w:rsidRPr="007C10B1" w:rsidRDefault="007C10B1" w:rsidP="007C10B1">
      <w:pPr>
        <w:spacing w:after="0" w:line="240" w:lineRule="auto"/>
        <w:ind w:firstLine="288"/>
        <w:rPr>
          <w:rFonts w:ascii="Times New Roman" w:eastAsia="Times New Roman" w:hAnsi="Times New Roman" w:cs="Times New Roman"/>
          <w:sz w:val="28"/>
          <w:szCs w:val="28"/>
        </w:rPr>
      </w:pPr>
      <w:r w:rsidRPr="007C10B1">
        <w:rPr>
          <w:rFonts w:ascii="Times New Roman" w:eastAsia="Times New Roman" w:hAnsi="Times New Roman" w:cs="Times New Roman"/>
          <w:sz w:val="28"/>
          <w:szCs w:val="28"/>
        </w:rPr>
        <w:t>...yet he gave in to the widow and avenged her of her adversary.</w:t>
      </w:r>
    </w:p>
    <w:p w:rsidR="007C10B1" w:rsidRPr="007C10B1" w:rsidRDefault="007C10B1" w:rsidP="007C10B1">
      <w:pPr>
        <w:spacing w:after="0" w:line="240" w:lineRule="auto"/>
        <w:ind w:firstLine="288"/>
        <w:rPr>
          <w:rFonts w:ascii="Times New Roman" w:eastAsia="Times New Roman" w:hAnsi="Times New Roman" w:cs="Times New Roman"/>
          <w:sz w:val="28"/>
          <w:szCs w:val="28"/>
        </w:rPr>
      </w:pPr>
      <w:r w:rsidRPr="007C10B1">
        <w:rPr>
          <w:rFonts w:ascii="Times New Roman" w:eastAsia="Times New Roman" w:hAnsi="Times New Roman" w:cs="Times New Roman"/>
          <w:sz w:val="28"/>
          <w:szCs w:val="28"/>
        </w:rPr>
        <w:t>Why? Because of her "</w:t>
      </w:r>
      <w:r w:rsidRPr="007C10B1">
        <w:rPr>
          <w:rFonts w:ascii="Times New Roman" w:eastAsia="Times New Roman" w:hAnsi="Times New Roman" w:cs="Times New Roman"/>
          <w:i/>
          <w:iCs/>
          <w:sz w:val="28"/>
          <w:szCs w:val="28"/>
        </w:rPr>
        <w:t>continual coming</w:t>
      </w:r>
      <w:r w:rsidRPr="007C10B1">
        <w:rPr>
          <w:rFonts w:ascii="Times New Roman" w:eastAsia="Times New Roman" w:hAnsi="Times New Roman" w:cs="Times New Roman"/>
          <w:sz w:val="28"/>
          <w:szCs w:val="28"/>
        </w:rPr>
        <w:t xml:space="preserve">." He could not get rid of her. She would not accept silence nor take </w:t>
      </w:r>
      <w:r w:rsidRPr="007C10B1">
        <w:rPr>
          <w:rFonts w:ascii="Times New Roman" w:eastAsia="Times New Roman" w:hAnsi="Times New Roman" w:cs="Times New Roman"/>
          <w:i/>
          <w:iCs/>
          <w:sz w:val="28"/>
          <w:szCs w:val="28"/>
        </w:rPr>
        <w:t>no</w:t>
      </w:r>
      <w:r w:rsidRPr="007C10B1">
        <w:rPr>
          <w:rFonts w:ascii="Times New Roman" w:eastAsia="Times New Roman" w:hAnsi="Times New Roman" w:cs="Times New Roman"/>
          <w:sz w:val="28"/>
          <w:szCs w:val="28"/>
        </w:rPr>
        <w:t xml:space="preserve"> for an answer. She kept coming and coming. The judge said, "Lest she wear me out" (</w:t>
      </w:r>
      <w:r w:rsidRPr="007C10B1">
        <w:rPr>
          <w:rFonts w:ascii="Times New Roman" w:eastAsia="Times New Roman" w:hAnsi="Times New Roman" w:cs="Times New Roman"/>
          <w:i/>
          <w:iCs/>
          <w:sz w:val="28"/>
          <w:szCs w:val="28"/>
        </w:rPr>
        <w:t>hina me hupōpiazē me</w:t>
      </w:r>
      <w:r w:rsidRPr="007C10B1">
        <w:rPr>
          <w:rFonts w:ascii="Times New Roman" w:eastAsia="Times New Roman" w:hAnsi="Times New Roman" w:cs="Times New Roman"/>
          <w:sz w:val="28"/>
          <w:szCs w:val="28"/>
          <w:vertAlign w:val="superscript"/>
        </w:rPr>
        <w:t> </w:t>
      </w:r>
      <w:hyperlink r:id="rId33" w:anchor="4301: Weary Me" w:history="1">
        <w:r w:rsidRPr="007C10B1">
          <w:rPr>
            <w:rFonts w:ascii="Times New Roman" w:eastAsia="Times New Roman" w:hAnsi="Times New Roman" w:cs="Times New Roman"/>
            <w:color w:val="0000FF"/>
            <w:sz w:val="28"/>
            <w:szCs w:val="28"/>
            <w:vertAlign w:val="superscript"/>
          </w:rPr>
          <w:t>PWS: 4301</w:t>
        </w:r>
      </w:hyperlink>
      <w:r w:rsidRPr="007C10B1">
        <w:rPr>
          <w:rFonts w:ascii="Times New Roman" w:eastAsia="Times New Roman" w:hAnsi="Times New Roman" w:cs="Times New Roman"/>
          <w:sz w:val="28"/>
          <w:szCs w:val="28"/>
        </w:rPr>
        <w:t xml:space="preserve">). The literal meaning is, unless she "give me a black eye." The word can mean to </w:t>
      </w:r>
      <w:r w:rsidRPr="007C10B1">
        <w:rPr>
          <w:rFonts w:ascii="Times New Roman" w:eastAsia="Times New Roman" w:hAnsi="Times New Roman" w:cs="Times New Roman"/>
          <w:i/>
          <w:iCs/>
          <w:sz w:val="28"/>
          <w:szCs w:val="28"/>
        </w:rPr>
        <w:t>annoy</w:t>
      </w:r>
      <w:r w:rsidRPr="007C10B1">
        <w:rPr>
          <w:rFonts w:ascii="Times New Roman" w:eastAsia="Times New Roman" w:hAnsi="Times New Roman" w:cs="Times New Roman"/>
          <w:sz w:val="28"/>
          <w:szCs w:val="28"/>
        </w:rPr>
        <w:t xml:space="preserve"> or to </w:t>
      </w:r>
      <w:r w:rsidRPr="007C10B1">
        <w:rPr>
          <w:rFonts w:ascii="Times New Roman" w:eastAsia="Times New Roman" w:hAnsi="Times New Roman" w:cs="Times New Roman"/>
          <w:i/>
          <w:iCs/>
          <w:sz w:val="28"/>
          <w:szCs w:val="28"/>
        </w:rPr>
        <w:t>damage</w:t>
      </w:r>
      <w:r w:rsidRPr="007C10B1">
        <w:rPr>
          <w:rFonts w:ascii="Times New Roman" w:eastAsia="Times New Roman" w:hAnsi="Times New Roman" w:cs="Times New Roman"/>
          <w:sz w:val="28"/>
          <w:szCs w:val="28"/>
        </w:rPr>
        <w:t xml:space="preserve"> </w:t>
      </w:r>
      <w:r w:rsidRPr="007C10B1">
        <w:rPr>
          <w:rFonts w:ascii="Times New Roman" w:eastAsia="Times New Roman" w:hAnsi="Times New Roman" w:cs="Times New Roman"/>
          <w:i/>
          <w:iCs/>
          <w:sz w:val="28"/>
          <w:szCs w:val="28"/>
        </w:rPr>
        <w:t>a reputation</w:t>
      </w:r>
      <w:r w:rsidRPr="007C10B1">
        <w:rPr>
          <w:rFonts w:ascii="Times New Roman" w:eastAsia="Times New Roman" w:hAnsi="Times New Roman" w:cs="Times New Roman"/>
          <w:sz w:val="28"/>
          <w:szCs w:val="28"/>
        </w:rPr>
        <w:t>. She was persistent—refusing to let the judge go!</w:t>
      </w:r>
    </w:p>
    <w:p w:rsidR="008C02CC" w:rsidRDefault="007C10B1" w:rsidP="007C10B1">
      <w:r w:rsidRPr="007C10B1">
        <w:rPr>
          <w:rFonts w:ascii="Times New Roman" w:eastAsia="Times New Roman" w:hAnsi="Times New Roman" w:cs="Times New Roman"/>
          <w:sz w:val="28"/>
          <w:szCs w:val="28"/>
        </w:rPr>
        <w:br/>
      </w:r>
    </w:p>
    <w:sectPr w:rsidR="008C02CC">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42" w:rsidRDefault="00526942" w:rsidP="00526942">
      <w:pPr>
        <w:spacing w:after="0" w:line="240" w:lineRule="auto"/>
      </w:pPr>
      <w:r>
        <w:separator/>
      </w:r>
    </w:p>
  </w:endnote>
  <w:endnote w:type="continuationSeparator" w:id="0">
    <w:p w:rsidR="00526942" w:rsidRDefault="00526942" w:rsidP="0052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42" w:rsidRDefault="00526942" w:rsidP="00526942">
      <w:pPr>
        <w:spacing w:after="0" w:line="240" w:lineRule="auto"/>
      </w:pPr>
      <w:r>
        <w:separator/>
      </w:r>
    </w:p>
  </w:footnote>
  <w:footnote w:type="continuationSeparator" w:id="0">
    <w:p w:rsidR="00526942" w:rsidRDefault="00526942" w:rsidP="00526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803581886"/>
      <w:docPartObj>
        <w:docPartGallery w:val="Page Numbers (Top of Page)"/>
        <w:docPartUnique/>
      </w:docPartObj>
    </w:sdtPr>
    <w:sdtEndPr>
      <w:rPr>
        <w:b/>
        <w:bCs/>
        <w:noProof/>
        <w:color w:val="auto"/>
        <w:spacing w:val="0"/>
      </w:rPr>
    </w:sdtEndPr>
    <w:sdtContent>
      <w:p w:rsidR="00526942" w:rsidRDefault="0052694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526942">
          <w:rPr>
            <w:b/>
            <w:bCs/>
            <w:noProof/>
          </w:rPr>
          <w:t>4</w:t>
        </w:r>
        <w:r>
          <w:rPr>
            <w:b/>
            <w:bCs/>
            <w:noProof/>
          </w:rPr>
          <w:fldChar w:fldCharType="end"/>
        </w:r>
      </w:p>
    </w:sdtContent>
  </w:sdt>
  <w:p w:rsidR="00526942" w:rsidRDefault="005269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CC"/>
    <w:rsid w:val="00526942"/>
    <w:rsid w:val="007C10B1"/>
    <w:rsid w:val="007F2A32"/>
    <w:rsid w:val="008C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02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02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02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02CC"/>
    <w:rPr>
      <w:color w:val="0000FF"/>
      <w:u w:val="single"/>
    </w:rPr>
  </w:style>
  <w:style w:type="character" w:styleId="Strong">
    <w:name w:val="Strong"/>
    <w:basedOn w:val="DefaultParagraphFont"/>
    <w:uiPriority w:val="22"/>
    <w:qFormat/>
    <w:rsid w:val="007C10B1"/>
    <w:rPr>
      <w:b/>
      <w:bCs/>
    </w:rPr>
  </w:style>
  <w:style w:type="character" w:styleId="Emphasis">
    <w:name w:val="Emphasis"/>
    <w:basedOn w:val="DefaultParagraphFont"/>
    <w:uiPriority w:val="20"/>
    <w:qFormat/>
    <w:rsid w:val="007C10B1"/>
    <w:rPr>
      <w:i/>
      <w:iCs/>
    </w:rPr>
  </w:style>
  <w:style w:type="character" w:customStyle="1" w:styleId="ind">
    <w:name w:val="ind"/>
    <w:basedOn w:val="DefaultParagraphFont"/>
    <w:rsid w:val="007C10B1"/>
  </w:style>
  <w:style w:type="paragraph" w:styleId="Header">
    <w:name w:val="header"/>
    <w:basedOn w:val="Normal"/>
    <w:link w:val="HeaderChar"/>
    <w:uiPriority w:val="99"/>
    <w:unhideWhenUsed/>
    <w:rsid w:val="00526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942"/>
  </w:style>
  <w:style w:type="paragraph" w:styleId="Footer">
    <w:name w:val="footer"/>
    <w:basedOn w:val="Normal"/>
    <w:link w:val="FooterChar"/>
    <w:uiPriority w:val="99"/>
    <w:unhideWhenUsed/>
    <w:rsid w:val="00526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02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02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02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02CC"/>
    <w:rPr>
      <w:color w:val="0000FF"/>
      <w:u w:val="single"/>
    </w:rPr>
  </w:style>
  <w:style w:type="character" w:styleId="Strong">
    <w:name w:val="Strong"/>
    <w:basedOn w:val="DefaultParagraphFont"/>
    <w:uiPriority w:val="22"/>
    <w:qFormat/>
    <w:rsid w:val="007C10B1"/>
    <w:rPr>
      <w:b/>
      <w:bCs/>
    </w:rPr>
  </w:style>
  <w:style w:type="character" w:styleId="Emphasis">
    <w:name w:val="Emphasis"/>
    <w:basedOn w:val="DefaultParagraphFont"/>
    <w:uiPriority w:val="20"/>
    <w:qFormat/>
    <w:rsid w:val="007C10B1"/>
    <w:rPr>
      <w:i/>
      <w:iCs/>
    </w:rPr>
  </w:style>
  <w:style w:type="character" w:customStyle="1" w:styleId="ind">
    <w:name w:val="ind"/>
    <w:basedOn w:val="DefaultParagraphFont"/>
    <w:rsid w:val="007C10B1"/>
  </w:style>
  <w:style w:type="paragraph" w:styleId="Header">
    <w:name w:val="header"/>
    <w:basedOn w:val="Normal"/>
    <w:link w:val="HeaderChar"/>
    <w:uiPriority w:val="99"/>
    <w:unhideWhenUsed/>
    <w:rsid w:val="00526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942"/>
  </w:style>
  <w:style w:type="paragraph" w:styleId="Footer">
    <w:name w:val="footer"/>
    <w:basedOn w:val="Normal"/>
    <w:link w:val="FooterChar"/>
    <w:uiPriority w:val="99"/>
    <w:unhideWhenUsed/>
    <w:rsid w:val="00526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6520">
      <w:bodyDiv w:val="1"/>
      <w:marLeft w:val="0"/>
      <w:marRight w:val="0"/>
      <w:marTop w:val="0"/>
      <w:marBottom w:val="0"/>
      <w:divBdr>
        <w:top w:val="none" w:sz="0" w:space="0" w:color="auto"/>
        <w:left w:val="none" w:sz="0" w:space="0" w:color="auto"/>
        <w:bottom w:val="none" w:sz="0" w:space="0" w:color="auto"/>
        <w:right w:val="none" w:sz="0" w:space="0" w:color="auto"/>
      </w:divBdr>
    </w:div>
    <w:div w:id="462768465">
      <w:bodyDiv w:val="1"/>
      <w:marLeft w:val="0"/>
      <w:marRight w:val="0"/>
      <w:marTop w:val="0"/>
      <w:marBottom w:val="0"/>
      <w:divBdr>
        <w:top w:val="none" w:sz="0" w:space="0" w:color="auto"/>
        <w:left w:val="none" w:sz="0" w:space="0" w:color="auto"/>
        <w:bottom w:val="none" w:sz="0" w:space="0" w:color="auto"/>
        <w:right w:val="none" w:sz="0" w:space="0" w:color="auto"/>
      </w:divBdr>
    </w:div>
    <w:div w:id="538862825">
      <w:bodyDiv w:val="1"/>
      <w:marLeft w:val="0"/>
      <w:marRight w:val="0"/>
      <w:marTop w:val="0"/>
      <w:marBottom w:val="0"/>
      <w:divBdr>
        <w:top w:val="none" w:sz="0" w:space="0" w:color="auto"/>
        <w:left w:val="none" w:sz="0" w:space="0" w:color="auto"/>
        <w:bottom w:val="none" w:sz="0" w:space="0" w:color="auto"/>
        <w:right w:val="none" w:sz="0" w:space="0" w:color="auto"/>
      </w:divBdr>
    </w:div>
    <w:div w:id="846476939">
      <w:bodyDiv w:val="1"/>
      <w:marLeft w:val="0"/>
      <w:marRight w:val="0"/>
      <w:marTop w:val="0"/>
      <w:marBottom w:val="0"/>
      <w:divBdr>
        <w:top w:val="none" w:sz="0" w:space="0" w:color="auto"/>
        <w:left w:val="none" w:sz="0" w:space="0" w:color="auto"/>
        <w:bottom w:val="none" w:sz="0" w:space="0" w:color="auto"/>
        <w:right w:val="none" w:sz="0" w:space="0" w:color="auto"/>
      </w:divBdr>
    </w:div>
    <w:div w:id="16187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Jn+7%3A28" TargetMode="External"/><Relationship Id="rId13" Type="http://schemas.openxmlformats.org/officeDocument/2006/relationships/hyperlink" Target="http://www.crossbooks.com/verse.asp?ref=Jn+8%3A55" TargetMode="External"/><Relationship Id="rId18" Type="http://schemas.openxmlformats.org/officeDocument/2006/relationships/hyperlink" Target="http://www.crossbooks.com/verse.asp?ref=Jn+17%3A11" TargetMode="External"/><Relationship Id="rId26" Type="http://schemas.openxmlformats.org/officeDocument/2006/relationships/hyperlink" Target="http://www.crossbooks.com/verse.asp?ref=Mt+7%3A7-8" TargetMode="External"/><Relationship Id="rId3" Type="http://schemas.openxmlformats.org/officeDocument/2006/relationships/settings" Target="settings.xml"/><Relationship Id="rId21" Type="http://schemas.openxmlformats.org/officeDocument/2006/relationships/hyperlink" Target="http://www.crossbooks.com/verse.asp?ref=Ro+8%3A26" TargetMode="External"/><Relationship Id="rId34" Type="http://schemas.openxmlformats.org/officeDocument/2006/relationships/header" Target="header1.xml"/><Relationship Id="rId7" Type="http://schemas.openxmlformats.org/officeDocument/2006/relationships/hyperlink" Target="http://www.crossbooks.com/verse.asp?ref=Jn+5%3A30" TargetMode="External"/><Relationship Id="rId12" Type="http://schemas.openxmlformats.org/officeDocument/2006/relationships/hyperlink" Target="http://www.crossbooks.com/verse.asp?ref=Jn+7%3A29" TargetMode="External"/><Relationship Id="rId17" Type="http://schemas.openxmlformats.org/officeDocument/2006/relationships/hyperlink" Target="http://www.crossbooks.com/verse.asp?ref=Jn+14%3A10" TargetMode="External"/><Relationship Id="rId25" Type="http://schemas.openxmlformats.org/officeDocument/2006/relationships/hyperlink" Target="http://www.crossbooks.com/verse.asp?ref=Jer+29%3A13" TargetMode="External"/><Relationship Id="rId33" Type="http://schemas.openxmlformats.org/officeDocument/2006/relationships/hyperlink" Target="http://www.crossbooks.com/book.asp?pub=0&amp;book=748&amp;tocpath=W\" TargetMode="External"/><Relationship Id="rId2" Type="http://schemas.microsoft.com/office/2007/relationships/stylesWithEffects" Target="stylesWithEffects.xml"/><Relationship Id="rId16" Type="http://schemas.openxmlformats.org/officeDocument/2006/relationships/hyperlink" Target="http://www.crossbooks.com/verse.asp?ref=Jn+10%3A37-38" TargetMode="External"/><Relationship Id="rId20" Type="http://schemas.openxmlformats.org/officeDocument/2006/relationships/hyperlink" Target="http://www.crossbooks.com/verse.asp?ref=Jn+17%3A25" TargetMode="External"/><Relationship Id="rId29" Type="http://schemas.openxmlformats.org/officeDocument/2006/relationships/hyperlink" Target="http://www.crossbooks.com/verse.asp?ref=Php+4%3A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rossbooks.com/verse.asp?ref=Mt+11%3A27" TargetMode="External"/><Relationship Id="rId24" Type="http://schemas.openxmlformats.org/officeDocument/2006/relationships/hyperlink" Target="http://www.crossbooks.com/verse.asp?ref=1Ch+16%3A11" TargetMode="External"/><Relationship Id="rId32" Type="http://schemas.openxmlformats.org/officeDocument/2006/relationships/hyperlink" Target="http://www.crossbooks.com/verse.asp?ref=Ecc+3%3A16" TargetMode="External"/><Relationship Id="rId5" Type="http://schemas.openxmlformats.org/officeDocument/2006/relationships/footnotes" Target="footnotes.xml"/><Relationship Id="rId15" Type="http://schemas.openxmlformats.org/officeDocument/2006/relationships/hyperlink" Target="http://www.crossbooks.com/verse.asp?ref=Jn+10%3A30" TargetMode="External"/><Relationship Id="rId23" Type="http://schemas.openxmlformats.org/officeDocument/2006/relationships/hyperlink" Target="http://www.crossbooks.com/book.asp?pub=0&amp;book=748&amp;tocpath=F\" TargetMode="External"/><Relationship Id="rId28" Type="http://schemas.openxmlformats.org/officeDocument/2006/relationships/hyperlink" Target="http://www.crossbooks.com/verse.asp?ref=Eph+6%3A18" TargetMode="External"/><Relationship Id="rId36" Type="http://schemas.openxmlformats.org/officeDocument/2006/relationships/theme" Target="theme/theme1.xml"/><Relationship Id="rId10" Type="http://schemas.openxmlformats.org/officeDocument/2006/relationships/hyperlink" Target="http://www.crossbooks.com/verse.asp?ref=Jn+14%3A10" TargetMode="External"/><Relationship Id="rId19" Type="http://schemas.openxmlformats.org/officeDocument/2006/relationships/hyperlink" Target="http://www.crossbooks.com/verse.asp?ref=Jn+17%3A21-22" TargetMode="External"/><Relationship Id="rId31" Type="http://schemas.openxmlformats.org/officeDocument/2006/relationships/hyperlink" Target="http://www.crossbooks.com/verse.asp?ref=1Th+5%3A17" TargetMode="External"/><Relationship Id="rId4" Type="http://schemas.openxmlformats.org/officeDocument/2006/relationships/webSettings" Target="webSettings.xml"/><Relationship Id="rId9" Type="http://schemas.openxmlformats.org/officeDocument/2006/relationships/hyperlink" Target="http://www.crossbooks.com/verse.asp?ref=Jn+8%3A28" TargetMode="External"/><Relationship Id="rId14" Type="http://schemas.openxmlformats.org/officeDocument/2006/relationships/hyperlink" Target="http://www.crossbooks.com/verse.asp?ref=Jn+10%3A15" TargetMode="External"/><Relationship Id="rId22" Type="http://schemas.openxmlformats.org/officeDocument/2006/relationships/hyperlink" Target="http://www.crossbooks.com/book.asp?pub=0&amp;book=748&amp;tocpath=O\" TargetMode="External"/><Relationship Id="rId27" Type="http://schemas.openxmlformats.org/officeDocument/2006/relationships/hyperlink" Target="http://www.crossbooks.com/verse.asp?ref=Mt+26%3A41" TargetMode="External"/><Relationship Id="rId30" Type="http://schemas.openxmlformats.org/officeDocument/2006/relationships/hyperlink" Target="http://www.crossbooks.com/verse.asp?ref=Col+4%3A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Baker</dc:creator>
  <cp:lastModifiedBy>Michael Baker</cp:lastModifiedBy>
  <cp:revision>1</cp:revision>
  <dcterms:created xsi:type="dcterms:W3CDTF">2021-01-12T14:43:00Z</dcterms:created>
  <dcterms:modified xsi:type="dcterms:W3CDTF">2021-01-12T15:22:00Z</dcterms:modified>
</cp:coreProperties>
</file>